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EC" w:rsidRPr="00786F0A" w:rsidRDefault="00164CEC" w:rsidP="00786F0A">
      <w:pPr>
        <w:ind w:left="6237" w:firstLine="0"/>
        <w:jc w:val="right"/>
        <w:rPr>
          <w:snapToGrid/>
          <w:szCs w:val="28"/>
        </w:rPr>
      </w:pPr>
      <w:r w:rsidRPr="00786F0A">
        <w:rPr>
          <w:szCs w:val="28"/>
        </w:rPr>
        <w:t>«УТВЕРЖДАЮ»</w:t>
      </w:r>
    </w:p>
    <w:p w:rsidR="00164CEC" w:rsidRPr="00786F0A" w:rsidRDefault="00164CEC" w:rsidP="00786F0A">
      <w:pPr>
        <w:ind w:left="6237" w:firstLine="0"/>
        <w:jc w:val="right"/>
        <w:rPr>
          <w:szCs w:val="28"/>
        </w:rPr>
      </w:pPr>
      <w:r w:rsidRPr="00786F0A">
        <w:rPr>
          <w:szCs w:val="28"/>
        </w:rPr>
        <w:t>Председатель ЦЗО -</w:t>
      </w:r>
    </w:p>
    <w:p w:rsidR="00164CEC" w:rsidRPr="00786F0A" w:rsidRDefault="00164CEC" w:rsidP="00786F0A">
      <w:pPr>
        <w:widowControl w:val="0"/>
        <w:tabs>
          <w:tab w:val="left" w:pos="-1440"/>
        </w:tabs>
        <w:ind w:left="6237" w:right="-1" w:firstLine="0"/>
        <w:jc w:val="right"/>
        <w:outlineLvl w:val="0"/>
        <w:rPr>
          <w:szCs w:val="28"/>
        </w:rPr>
      </w:pPr>
      <w:r w:rsidRPr="00786F0A">
        <w:rPr>
          <w:szCs w:val="28"/>
        </w:rPr>
        <w:t>Управляющий директор</w:t>
      </w: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164CEC" w:rsidRPr="00786F0A" w:rsidRDefault="00164CEC" w:rsidP="00786F0A">
      <w:pPr>
        <w:jc w:val="right"/>
        <w:rPr>
          <w:szCs w:val="28"/>
        </w:rPr>
      </w:pPr>
      <w:r w:rsidRPr="00786F0A">
        <w:rPr>
          <w:szCs w:val="28"/>
        </w:rPr>
        <w:t>_____________ Е.В. Сухих</w:t>
      </w: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164CEC" w:rsidRPr="00786F0A" w:rsidRDefault="00164CEC" w:rsidP="00786F0A">
      <w:pPr>
        <w:ind w:left="6237" w:hanging="11"/>
        <w:jc w:val="right"/>
        <w:rPr>
          <w:szCs w:val="28"/>
        </w:rPr>
      </w:pPr>
    </w:p>
    <w:p w:rsidR="003B5DDD" w:rsidRPr="00786F0A" w:rsidRDefault="00D062A8" w:rsidP="00786F0A">
      <w:pPr>
        <w:ind w:firstLine="0"/>
        <w:rPr>
          <w:b/>
          <w:szCs w:val="28"/>
        </w:rPr>
      </w:pPr>
      <w:r w:rsidRPr="00786F0A">
        <w:rPr>
          <w:b/>
          <w:szCs w:val="28"/>
        </w:rPr>
        <w:t>№ 25-</w:t>
      </w:r>
      <w:r w:rsidR="00AF731C">
        <w:rPr>
          <w:b/>
          <w:szCs w:val="28"/>
          <w:highlight w:val="yellow"/>
        </w:rPr>
        <w:t>23</w:t>
      </w:r>
      <w:r w:rsidR="00136875">
        <w:rPr>
          <w:b/>
          <w:szCs w:val="28"/>
        </w:rPr>
        <w:t>9</w:t>
      </w:r>
      <w:r w:rsidRPr="00786F0A">
        <w:rPr>
          <w:b/>
          <w:szCs w:val="28"/>
        </w:rPr>
        <w:t xml:space="preserve">                                                                            </w:t>
      </w:r>
      <w:r w:rsidR="00786F0A">
        <w:rPr>
          <w:b/>
          <w:szCs w:val="28"/>
        </w:rPr>
        <w:t xml:space="preserve">         </w:t>
      </w:r>
      <w:r w:rsidRPr="00786F0A">
        <w:rPr>
          <w:b/>
          <w:szCs w:val="28"/>
        </w:rPr>
        <w:t xml:space="preserve">  </w:t>
      </w:r>
      <w:r w:rsidR="00AF731C">
        <w:rPr>
          <w:szCs w:val="28"/>
          <w:highlight w:val="yellow"/>
        </w:rPr>
        <w:t>05.12</w:t>
      </w:r>
      <w:r w:rsidR="00164CEC" w:rsidRPr="006D3497">
        <w:rPr>
          <w:szCs w:val="28"/>
          <w:highlight w:val="yellow"/>
        </w:rPr>
        <w:t>.2025</w:t>
      </w:r>
      <w:r w:rsidR="00164CEC" w:rsidRPr="00786F0A">
        <w:rPr>
          <w:szCs w:val="28"/>
        </w:rPr>
        <w:t xml:space="preserve"> года</w:t>
      </w:r>
    </w:p>
    <w:p w:rsidR="003B5DDD" w:rsidRPr="00786F0A" w:rsidRDefault="00467730" w:rsidP="00786F0A">
      <w:pPr>
        <w:tabs>
          <w:tab w:val="left" w:pos="8329"/>
        </w:tabs>
        <w:ind w:firstLine="709"/>
        <w:rPr>
          <w:b/>
          <w:szCs w:val="28"/>
        </w:rPr>
      </w:pPr>
      <w:r w:rsidRPr="00786F0A">
        <w:rPr>
          <w:b/>
          <w:szCs w:val="28"/>
        </w:rPr>
        <w:tab/>
      </w:r>
    </w:p>
    <w:p w:rsidR="00D467AA" w:rsidRPr="00786F0A" w:rsidRDefault="000D0E4F" w:rsidP="00B80EB1">
      <w:pPr>
        <w:spacing w:line="240" w:lineRule="auto"/>
        <w:ind w:firstLine="709"/>
        <w:jc w:val="center"/>
        <w:rPr>
          <w:b/>
          <w:szCs w:val="28"/>
        </w:rPr>
      </w:pPr>
      <w:r w:rsidRPr="00786F0A">
        <w:rPr>
          <w:b/>
          <w:szCs w:val="28"/>
        </w:rPr>
        <w:t xml:space="preserve">Извещение о проведении открытого </w:t>
      </w:r>
      <w:r w:rsidR="00C3733F" w:rsidRPr="00786F0A">
        <w:rPr>
          <w:b/>
          <w:szCs w:val="28"/>
        </w:rPr>
        <w:t>запроса предложений</w:t>
      </w:r>
      <w:r w:rsidR="008169D1" w:rsidRPr="00786F0A">
        <w:rPr>
          <w:b/>
          <w:szCs w:val="28"/>
        </w:rPr>
        <w:t xml:space="preserve"> </w:t>
      </w:r>
      <w:r w:rsidR="00B9688B" w:rsidRPr="00786F0A">
        <w:rPr>
          <w:b/>
          <w:szCs w:val="28"/>
        </w:rPr>
        <w:t>в электронной форме</w:t>
      </w:r>
      <w:r w:rsidR="008D23CE" w:rsidRPr="00786F0A">
        <w:rPr>
          <w:b/>
          <w:szCs w:val="28"/>
        </w:rPr>
        <w:t xml:space="preserve"> (закупки),</w:t>
      </w:r>
      <w:r w:rsidR="00B9688B" w:rsidRPr="00786F0A">
        <w:rPr>
          <w:b/>
          <w:szCs w:val="28"/>
        </w:rPr>
        <w:t xml:space="preserve"> </w:t>
      </w:r>
      <w:r w:rsidR="00D467AA" w:rsidRPr="00786F0A">
        <w:rPr>
          <w:b/>
          <w:szCs w:val="28"/>
        </w:rPr>
        <w:t xml:space="preserve">участниками </w:t>
      </w:r>
      <w:r w:rsidR="008D23CE" w:rsidRPr="00786F0A">
        <w:rPr>
          <w:b/>
          <w:szCs w:val="28"/>
        </w:rPr>
        <w:t>которого</w:t>
      </w:r>
      <w:r w:rsidR="00D467AA" w:rsidRPr="00786F0A">
        <w:rPr>
          <w:b/>
          <w:szCs w:val="28"/>
        </w:rPr>
        <w:t xml:space="preserve"> </w:t>
      </w:r>
      <w:r w:rsidR="00BA3D78" w:rsidRPr="00786F0A">
        <w:rPr>
          <w:b/>
          <w:szCs w:val="28"/>
        </w:rPr>
        <w:t>могут быть</w:t>
      </w:r>
      <w:r w:rsidR="00D467AA" w:rsidRPr="00786F0A">
        <w:rPr>
          <w:b/>
          <w:szCs w:val="28"/>
        </w:rPr>
        <w:t xml:space="preserve"> только субъекты малого и среднего предпринимательства</w:t>
      </w:r>
    </w:p>
    <w:p w:rsidR="000D0E4F" w:rsidRPr="00786F0A" w:rsidRDefault="000D0E4F" w:rsidP="00B80EB1">
      <w:pPr>
        <w:spacing w:line="240" w:lineRule="auto"/>
        <w:ind w:firstLine="709"/>
        <w:rPr>
          <w:b/>
          <w:szCs w:val="28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3"/>
        <w:gridCol w:w="3469"/>
        <w:gridCol w:w="5553"/>
      </w:tblGrid>
      <w:tr w:rsidR="00F34344" w:rsidRPr="00786F0A" w:rsidTr="006D3497">
        <w:trPr>
          <w:trHeight w:val="481"/>
        </w:trPr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>№ п/п</w:t>
            </w:r>
          </w:p>
        </w:tc>
        <w:tc>
          <w:tcPr>
            <w:tcW w:w="3469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 xml:space="preserve">Условия закупки </w:t>
            </w:r>
          </w:p>
        </w:tc>
        <w:tc>
          <w:tcPr>
            <w:tcW w:w="5553" w:type="dxa"/>
            <w:shd w:val="clear" w:color="auto" w:fill="auto"/>
          </w:tcPr>
          <w:p w:rsidR="00F34344" w:rsidRPr="00786F0A" w:rsidRDefault="00A15815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b/>
                <w:szCs w:val="28"/>
              </w:rPr>
              <w:t>Значение</w:t>
            </w:r>
          </w:p>
        </w:tc>
      </w:tr>
      <w:tr w:rsidR="00A15815" w:rsidRPr="00786F0A" w:rsidTr="006D3497">
        <w:tc>
          <w:tcPr>
            <w:tcW w:w="1043" w:type="dxa"/>
            <w:shd w:val="clear" w:color="auto" w:fill="auto"/>
          </w:tcPr>
          <w:p w:rsidR="00A15815" w:rsidRPr="00786F0A" w:rsidRDefault="00A15815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A15815" w:rsidRPr="00786F0A" w:rsidRDefault="00A15815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Способ </w:t>
            </w:r>
            <w:r w:rsidR="00B9688B" w:rsidRPr="00786F0A">
              <w:rPr>
                <w:rFonts w:eastAsia="Calibri"/>
                <w:szCs w:val="28"/>
              </w:rPr>
              <w:t xml:space="preserve">осуществления </w:t>
            </w:r>
            <w:r w:rsidRPr="00786F0A">
              <w:rPr>
                <w:rFonts w:eastAsia="Calibri"/>
                <w:szCs w:val="28"/>
              </w:rPr>
              <w:t>закупки</w:t>
            </w:r>
            <w:r w:rsidR="00DC163F" w:rsidRPr="00786F0A">
              <w:rPr>
                <w:rFonts w:eastAsia="Calibri"/>
                <w:szCs w:val="28"/>
              </w:rPr>
              <w:t>:</w:t>
            </w:r>
          </w:p>
        </w:tc>
        <w:tc>
          <w:tcPr>
            <w:tcW w:w="5553" w:type="dxa"/>
            <w:shd w:val="clear" w:color="auto" w:fill="auto"/>
          </w:tcPr>
          <w:p w:rsidR="00A15815" w:rsidRPr="00786F0A" w:rsidRDefault="00DC163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Открытый </w:t>
            </w:r>
            <w:r w:rsidR="00C3733F" w:rsidRPr="00786F0A">
              <w:rPr>
                <w:rFonts w:eastAsia="Calibri"/>
                <w:szCs w:val="28"/>
              </w:rPr>
              <w:t>запрос предложений</w:t>
            </w:r>
            <w:r w:rsidR="00B9688B" w:rsidRPr="00786F0A">
              <w:rPr>
                <w:rFonts w:eastAsia="Calibri"/>
                <w:szCs w:val="28"/>
              </w:rPr>
              <w:t xml:space="preserve"> в электронной форме</w:t>
            </w:r>
            <w:r w:rsidR="00BA3D78" w:rsidRPr="00786F0A">
              <w:rPr>
                <w:rFonts w:eastAsia="Calibri"/>
                <w:szCs w:val="28"/>
              </w:rPr>
              <w:t>,</w:t>
            </w:r>
            <w:r w:rsidR="00BA3D78" w:rsidRPr="00786F0A">
              <w:rPr>
                <w:szCs w:val="28"/>
              </w:rPr>
              <w:t xml:space="preserve"> </w:t>
            </w:r>
            <w:r w:rsidR="00BA3D78" w:rsidRPr="00786F0A">
              <w:rPr>
                <w:rFonts w:eastAsia="Calibri"/>
                <w:szCs w:val="28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Заказчик закупки: </w:t>
            </w:r>
          </w:p>
        </w:tc>
        <w:tc>
          <w:tcPr>
            <w:tcW w:w="5553" w:type="dxa"/>
            <w:shd w:val="clear" w:color="auto" w:fill="auto"/>
          </w:tcPr>
          <w:p w:rsidR="00164CEC" w:rsidRPr="00786F0A" w:rsidRDefault="00164CEC" w:rsidP="00B80EB1">
            <w:pPr>
              <w:spacing w:line="240" w:lineRule="auto"/>
              <w:ind w:firstLine="0"/>
              <w:rPr>
                <w:snapToGrid/>
                <w:szCs w:val="28"/>
              </w:rPr>
            </w:pPr>
            <w:r w:rsidRPr="00786F0A">
              <w:rPr>
                <w:szCs w:val="28"/>
              </w:rPr>
              <w:t>Акционерное общество «</w:t>
            </w:r>
            <w:proofErr w:type="spellStart"/>
            <w:r w:rsidRPr="00786F0A">
              <w:rPr>
                <w:szCs w:val="28"/>
              </w:rPr>
              <w:t>ВяткаТорф</w:t>
            </w:r>
            <w:proofErr w:type="spellEnd"/>
            <w:r w:rsidRPr="00786F0A">
              <w:rPr>
                <w:szCs w:val="28"/>
              </w:rPr>
              <w:t xml:space="preserve">», </w:t>
            </w:r>
          </w:p>
          <w:p w:rsidR="00164CEC" w:rsidRPr="00786F0A" w:rsidRDefault="00164CEC" w:rsidP="00B80EB1">
            <w:pPr>
              <w:spacing w:line="240" w:lineRule="auto"/>
              <w:ind w:firstLine="0"/>
              <w:rPr>
                <w:szCs w:val="28"/>
              </w:rPr>
            </w:pPr>
            <w:r w:rsidRPr="00786F0A">
              <w:rPr>
                <w:szCs w:val="28"/>
              </w:rPr>
              <w:t xml:space="preserve">Юридический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 xml:space="preserve">, 31, </w:t>
            </w:r>
          </w:p>
          <w:p w:rsidR="009D084E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szCs w:val="28"/>
              </w:rPr>
              <w:t xml:space="preserve">Почтовый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>, 31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0" w:name="_Ref421095295"/>
          </w:p>
        </w:tc>
        <w:bookmarkEnd w:id="0"/>
        <w:tc>
          <w:tcPr>
            <w:tcW w:w="3469" w:type="dxa"/>
            <w:shd w:val="clear" w:color="auto" w:fill="auto"/>
          </w:tcPr>
          <w:p w:rsidR="00F34344" w:rsidRPr="00786F0A" w:rsidRDefault="00F34344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color w:val="000000"/>
                <w:szCs w:val="28"/>
              </w:rPr>
              <w:t>Организатор закупки:</w:t>
            </w:r>
            <w:r w:rsidRPr="00786F0A">
              <w:rPr>
                <w:rFonts w:eastAsia="Calibri"/>
                <w:szCs w:val="28"/>
              </w:rPr>
              <w:t xml:space="preserve"> </w:t>
            </w:r>
          </w:p>
        </w:tc>
        <w:tc>
          <w:tcPr>
            <w:tcW w:w="5553" w:type="dxa"/>
            <w:shd w:val="clear" w:color="auto" w:fill="auto"/>
          </w:tcPr>
          <w:p w:rsidR="00164CEC" w:rsidRPr="00786F0A" w:rsidRDefault="00164CEC" w:rsidP="00B80EB1">
            <w:pPr>
              <w:spacing w:line="240" w:lineRule="auto"/>
              <w:ind w:firstLine="0"/>
              <w:rPr>
                <w:snapToGrid/>
                <w:szCs w:val="28"/>
              </w:rPr>
            </w:pPr>
            <w:r w:rsidRPr="00786F0A">
              <w:rPr>
                <w:szCs w:val="28"/>
              </w:rPr>
              <w:t>Акционерное общество «</w:t>
            </w:r>
            <w:proofErr w:type="spellStart"/>
            <w:r w:rsidRPr="00786F0A">
              <w:rPr>
                <w:szCs w:val="28"/>
              </w:rPr>
              <w:t>ВяткаТорф</w:t>
            </w:r>
            <w:proofErr w:type="spellEnd"/>
            <w:r w:rsidRPr="00786F0A">
              <w:rPr>
                <w:szCs w:val="28"/>
              </w:rPr>
              <w:t xml:space="preserve">», </w:t>
            </w:r>
          </w:p>
          <w:p w:rsidR="00164CEC" w:rsidRPr="00786F0A" w:rsidRDefault="00164CEC" w:rsidP="00B80EB1">
            <w:pPr>
              <w:spacing w:line="240" w:lineRule="auto"/>
              <w:ind w:firstLine="0"/>
              <w:rPr>
                <w:szCs w:val="28"/>
              </w:rPr>
            </w:pPr>
            <w:r w:rsidRPr="00786F0A">
              <w:rPr>
                <w:szCs w:val="28"/>
              </w:rPr>
              <w:t xml:space="preserve">Юридический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 xml:space="preserve">, 31, </w:t>
            </w:r>
          </w:p>
          <w:p w:rsidR="00F34344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szCs w:val="28"/>
              </w:rPr>
              <w:t xml:space="preserve">Почтовый адрес: 610017, г. Киров, ул. </w:t>
            </w:r>
            <w:proofErr w:type="spellStart"/>
            <w:r w:rsidRPr="00786F0A">
              <w:rPr>
                <w:szCs w:val="28"/>
              </w:rPr>
              <w:t>Маклина</w:t>
            </w:r>
            <w:proofErr w:type="spellEnd"/>
            <w:r w:rsidRPr="00786F0A">
              <w:rPr>
                <w:szCs w:val="28"/>
              </w:rPr>
              <w:t>, 31</w:t>
            </w:r>
          </w:p>
        </w:tc>
      </w:tr>
      <w:tr w:rsidR="00F34344" w:rsidRPr="00786F0A" w:rsidTr="006D3497">
        <w:tc>
          <w:tcPr>
            <w:tcW w:w="1043" w:type="dxa"/>
            <w:shd w:val="clear" w:color="auto" w:fill="auto"/>
          </w:tcPr>
          <w:p w:rsidR="00F34344" w:rsidRPr="00786F0A" w:rsidRDefault="00F34344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1" w:name="_Ref421095336"/>
          </w:p>
        </w:tc>
        <w:bookmarkEnd w:id="1"/>
        <w:tc>
          <w:tcPr>
            <w:tcW w:w="3469" w:type="dxa"/>
            <w:shd w:val="clear" w:color="auto" w:fill="auto"/>
          </w:tcPr>
          <w:p w:rsidR="00F34344" w:rsidRPr="00786F0A" w:rsidRDefault="00A15815" w:rsidP="00B80EB1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szCs w:val="28"/>
              </w:rPr>
            </w:pPr>
            <w:r w:rsidRPr="00786F0A">
              <w:rPr>
                <w:rFonts w:eastAsia="Calibri"/>
                <w:szCs w:val="28"/>
              </w:rPr>
              <w:t>Предмет договора</w:t>
            </w:r>
            <w:r w:rsidR="00F34344"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F34344" w:rsidRPr="00786F0A" w:rsidRDefault="00136875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  <w:highlight w:val="yellow"/>
              </w:rPr>
            </w:pPr>
            <w:r w:rsidRPr="00136875">
              <w:rPr>
                <w:rFonts w:eastAsia="Calibri"/>
                <w:b/>
                <w:szCs w:val="28"/>
                <w:highlight w:val="yellow"/>
              </w:rPr>
              <w:t>Ремонт средств связи и вычислительной техники</w:t>
            </w:r>
          </w:p>
        </w:tc>
      </w:tr>
      <w:tr w:rsidR="00227AF6" w:rsidRPr="00786F0A" w:rsidTr="006D3497">
        <w:tc>
          <w:tcPr>
            <w:tcW w:w="1043" w:type="dxa"/>
            <w:shd w:val="clear" w:color="auto" w:fill="auto"/>
          </w:tcPr>
          <w:p w:rsidR="00227AF6" w:rsidRPr="00786F0A" w:rsidRDefault="00227AF6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227AF6" w:rsidRPr="00786F0A" w:rsidRDefault="00227AF6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Место поставки товара, выполнения работ, оказания услуг:</w:t>
            </w:r>
          </w:p>
        </w:tc>
        <w:tc>
          <w:tcPr>
            <w:tcW w:w="5553" w:type="dxa"/>
            <w:shd w:val="clear" w:color="auto" w:fill="auto"/>
          </w:tcPr>
          <w:p w:rsidR="00227AF6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В соответствии с техническим заданием (Приложение 1 к Документации)</w:t>
            </w:r>
          </w:p>
        </w:tc>
      </w:tr>
      <w:tr w:rsidR="00183A7F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Валюта </w:t>
            </w:r>
            <w:r w:rsidR="00EB6A9E" w:rsidRPr="00786F0A">
              <w:rPr>
                <w:szCs w:val="28"/>
              </w:rPr>
              <w:t>договора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рубли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29704D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Сведения о начальной (максимальной) цене договора, либо формула </w:t>
            </w:r>
            <w:r w:rsidRPr="00786F0A">
              <w:rPr>
                <w:rFonts w:eastAsia="Calibri"/>
                <w:szCs w:val="28"/>
              </w:rPr>
              <w:lastRenderedPageBreak/>
              <w:t>цены и максимальное значение цены договора, либо цена единицы товара, работы, услуги и максимальное значение цены договора;</w:t>
            </w:r>
            <w:r w:rsidR="00183A7F"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36875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lastRenderedPageBreak/>
              <w:t>274 536,60</w:t>
            </w:r>
            <w:bookmarkStart w:id="2" w:name="_GoBack"/>
            <w:bookmarkEnd w:id="2"/>
            <w:r w:rsidR="00B80EB1" w:rsidRPr="00247CB8">
              <w:rPr>
                <w:rFonts w:eastAsia="Calibri"/>
                <w:b/>
                <w:szCs w:val="28"/>
                <w:highlight w:val="yellow"/>
              </w:rPr>
              <w:t xml:space="preserve"> </w:t>
            </w:r>
            <w:proofErr w:type="spellStart"/>
            <w:r w:rsidR="00B80EB1" w:rsidRPr="00247CB8">
              <w:rPr>
                <w:rFonts w:eastAsia="Calibri"/>
                <w:b/>
                <w:szCs w:val="28"/>
                <w:highlight w:val="yellow"/>
              </w:rPr>
              <w:t>руб</w:t>
            </w:r>
            <w:proofErr w:type="spellEnd"/>
            <w:r w:rsidR="00B80EB1" w:rsidRPr="00247CB8">
              <w:rPr>
                <w:rFonts w:eastAsia="Calibri"/>
                <w:b/>
                <w:szCs w:val="28"/>
                <w:highlight w:val="yellow"/>
              </w:rPr>
              <w:t xml:space="preserve"> </w:t>
            </w:r>
            <w:r w:rsidR="00AF731C">
              <w:rPr>
                <w:rFonts w:eastAsia="Calibri"/>
                <w:b/>
                <w:szCs w:val="28"/>
                <w:highlight w:val="yellow"/>
              </w:rPr>
              <w:t>. с НДС (22</w:t>
            </w:r>
            <w:r w:rsidR="00B80EB1" w:rsidRPr="0073650E">
              <w:rPr>
                <w:rFonts w:eastAsia="Calibri"/>
                <w:b/>
                <w:szCs w:val="28"/>
                <w:highlight w:val="yellow"/>
              </w:rPr>
              <w:t>%)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Количество лотов закупки: 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64CE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 w:rsidRPr="00786F0A">
              <w:rPr>
                <w:rFonts w:eastAsia="Calibri"/>
                <w:szCs w:val="28"/>
              </w:rPr>
              <w:t>один лот, необходимо подать предложение на весь объем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Срок, место и порядок предоставления документации о закупке:</w:t>
            </w:r>
          </w:p>
        </w:tc>
        <w:tc>
          <w:tcPr>
            <w:tcW w:w="5553" w:type="dxa"/>
            <w:shd w:val="clear" w:color="auto" w:fill="auto"/>
          </w:tcPr>
          <w:p w:rsidR="00183A7F" w:rsidRPr="00786F0A" w:rsidRDefault="00183A7F" w:rsidP="00AF731C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Документация в электронной форме размещена </w:t>
            </w:r>
            <w:r w:rsidR="00983162" w:rsidRPr="00786F0A">
              <w:rPr>
                <w:rFonts w:eastAsia="Calibri"/>
                <w:szCs w:val="28"/>
              </w:rPr>
              <w:t xml:space="preserve">в </w:t>
            </w:r>
            <w:r w:rsidR="0068042B" w:rsidRPr="00786F0A">
              <w:rPr>
                <w:rFonts w:eastAsia="Calibri"/>
                <w:szCs w:val="28"/>
              </w:rPr>
              <w:t xml:space="preserve">Единой </w:t>
            </w:r>
            <w:r w:rsidR="00983162" w:rsidRPr="00786F0A">
              <w:rPr>
                <w:rFonts w:eastAsia="Calibri"/>
                <w:szCs w:val="28"/>
              </w:rPr>
              <w:t>информационной системе</w:t>
            </w:r>
            <w:r w:rsidR="000B2F4F" w:rsidRPr="00786F0A">
              <w:rPr>
                <w:rFonts w:eastAsia="Calibri"/>
                <w:szCs w:val="28"/>
              </w:rPr>
              <w:t xml:space="preserve"> </w:t>
            </w:r>
            <w:r w:rsidR="0068042B" w:rsidRPr="00786F0A">
              <w:rPr>
                <w:rFonts w:eastAsia="Calibri"/>
                <w:szCs w:val="28"/>
              </w:rPr>
              <w:t>(</w:t>
            </w:r>
            <w:r w:rsidRPr="00786F0A">
              <w:rPr>
                <w:rFonts w:eastAsia="Calibri"/>
                <w:szCs w:val="28"/>
              </w:rPr>
              <w:t>zakupki.gov.ru</w:t>
            </w:r>
            <w:r w:rsidR="0068042B" w:rsidRPr="00786F0A">
              <w:rPr>
                <w:rFonts w:eastAsia="Calibri"/>
                <w:szCs w:val="28"/>
              </w:rPr>
              <w:t>)</w:t>
            </w:r>
            <w:r w:rsidRPr="00786F0A">
              <w:rPr>
                <w:rFonts w:eastAsia="Calibri"/>
                <w:szCs w:val="28"/>
              </w:rPr>
              <w:t xml:space="preserve"> и доступна для ознакомления</w:t>
            </w:r>
            <w:r w:rsidR="000D0E4F" w:rsidRPr="00786F0A">
              <w:rPr>
                <w:szCs w:val="28"/>
              </w:rPr>
              <w:t xml:space="preserve"> без взимания платы</w:t>
            </w:r>
            <w:r w:rsidRPr="00786F0A">
              <w:rPr>
                <w:rFonts w:eastAsia="Calibri"/>
                <w:szCs w:val="28"/>
              </w:rPr>
              <w:t xml:space="preserve">, начиная с </w:t>
            </w:r>
            <w:r w:rsidR="00AF731C">
              <w:rPr>
                <w:rFonts w:eastAsia="Calibri"/>
                <w:b/>
                <w:szCs w:val="28"/>
                <w:highlight w:val="yellow"/>
              </w:rPr>
              <w:t>05.12</w:t>
            </w:r>
            <w:r w:rsidR="00164CEC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  <w:r w:rsidR="00164CEC" w:rsidRPr="00786F0A">
              <w:rPr>
                <w:rFonts w:eastAsia="Calibri"/>
                <w:szCs w:val="28"/>
              </w:rPr>
              <w:t xml:space="preserve"> 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0D0E4F" w:rsidRPr="00786F0A" w:rsidRDefault="000D0E4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0D0E4F" w:rsidRPr="00786F0A" w:rsidRDefault="000D0E4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Дата </w:t>
            </w:r>
            <w:r w:rsidR="00D467AA" w:rsidRPr="00786F0A">
              <w:rPr>
                <w:rFonts w:eastAsia="Calibri"/>
                <w:szCs w:val="28"/>
              </w:rPr>
              <w:t xml:space="preserve">начала срока подачи заявок на </w:t>
            </w:r>
            <w:r w:rsidRPr="00786F0A">
              <w:rPr>
                <w:rFonts w:eastAsia="Calibri"/>
                <w:szCs w:val="28"/>
              </w:rPr>
              <w:t>участие в закупке:</w:t>
            </w:r>
          </w:p>
        </w:tc>
        <w:tc>
          <w:tcPr>
            <w:tcW w:w="5553" w:type="dxa"/>
            <w:shd w:val="clear" w:color="auto" w:fill="auto"/>
          </w:tcPr>
          <w:p w:rsidR="000D0E4F" w:rsidRPr="00786F0A" w:rsidRDefault="00AF731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05.12</w:t>
            </w:r>
            <w:r w:rsidR="00164CEC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183A7F" w:rsidRPr="00786F0A" w:rsidRDefault="00183A7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и время окончания срока подачи заявок на участие в закупке</w:t>
            </w:r>
          </w:p>
          <w:p w:rsidR="00183A7F" w:rsidRPr="00786F0A" w:rsidRDefault="00183A7F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553" w:type="dxa"/>
            <w:shd w:val="clear" w:color="auto" w:fill="auto"/>
          </w:tcPr>
          <w:p w:rsidR="00183A7F" w:rsidRPr="00786F0A" w:rsidRDefault="00AF731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15.12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B6278F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рассмотрения первых частей заявок на участие в закупке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AF731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  <w:highlight w:val="yellow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16.12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B6278F" w:rsidRPr="00786F0A" w:rsidRDefault="00B6278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786F0A" w:rsidRDefault="00B6278F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рассмотрения вторых частей заявок на участие в закупке</w:t>
            </w:r>
          </w:p>
        </w:tc>
        <w:tc>
          <w:tcPr>
            <w:tcW w:w="5553" w:type="dxa"/>
            <w:shd w:val="clear" w:color="auto" w:fill="auto"/>
          </w:tcPr>
          <w:p w:rsidR="00B6278F" w:rsidRPr="00786F0A" w:rsidRDefault="00AF731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18.12</w:t>
            </w:r>
            <w:r w:rsidR="00247CB8">
              <w:rPr>
                <w:rFonts w:eastAsia="Calibri"/>
                <w:b/>
                <w:szCs w:val="28"/>
                <w:highlight w:val="yellow"/>
              </w:rPr>
              <w:t>.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B6278F" w:rsidRPr="00786F0A" w:rsidRDefault="00B6278F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786F0A" w:rsidRDefault="00B6278F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Дата подведения итогов закупки</w:t>
            </w:r>
          </w:p>
        </w:tc>
        <w:tc>
          <w:tcPr>
            <w:tcW w:w="5553" w:type="dxa"/>
            <w:shd w:val="clear" w:color="auto" w:fill="auto"/>
          </w:tcPr>
          <w:p w:rsidR="00B6278F" w:rsidRPr="00786F0A" w:rsidRDefault="00AF731C" w:rsidP="00B80EB1">
            <w:pPr>
              <w:spacing w:line="240" w:lineRule="auto"/>
              <w:ind w:firstLine="0"/>
              <w:jc w:val="left"/>
              <w:rPr>
                <w:rFonts w:eastAsia="Calibri"/>
                <w:b/>
                <w:szCs w:val="28"/>
              </w:rPr>
            </w:pPr>
            <w:r>
              <w:rPr>
                <w:rFonts w:eastAsia="Calibri"/>
                <w:b/>
                <w:szCs w:val="28"/>
                <w:highlight w:val="yellow"/>
              </w:rPr>
              <w:t>18.12</w:t>
            </w:r>
            <w:r w:rsidR="00E5352B" w:rsidRPr="00786F0A">
              <w:rPr>
                <w:rFonts w:eastAsia="Calibri"/>
                <w:b/>
                <w:szCs w:val="28"/>
                <w:highlight w:val="yellow"/>
              </w:rPr>
              <w:t>.2025 г.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Cs w:val="28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>Сведения о порядке проведения, в том числе об оформлении участия в закупке, определении лица, выигравшего закупку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D467AA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В соответствии с требованиями документации о закупке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3" w:name="_Ref426111367"/>
          </w:p>
        </w:tc>
        <w:bookmarkEnd w:id="3"/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napToGrid/>
                <w:szCs w:val="28"/>
              </w:rPr>
              <w:t>Адрес электронной площадки в информационно-телекоммуникационной сети "Интернет"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600709" w:rsidRPr="00786F0A" w:rsidRDefault="00E5352B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Единая электронная торговая площадка «</w:t>
            </w:r>
            <w:proofErr w:type="spellStart"/>
            <w:r w:rsidRPr="00786F0A">
              <w:rPr>
                <w:rFonts w:eastAsia="Calibri"/>
                <w:szCs w:val="28"/>
              </w:rPr>
              <w:t>Росэлторг</w:t>
            </w:r>
            <w:proofErr w:type="spellEnd"/>
            <w:r w:rsidRPr="00786F0A">
              <w:rPr>
                <w:rFonts w:eastAsia="Calibri"/>
                <w:szCs w:val="28"/>
              </w:rPr>
              <w:t xml:space="preserve">» </w:t>
            </w:r>
            <w:r w:rsidRPr="00786F0A">
              <w:rPr>
                <w:rFonts w:eastAsia="Calibri"/>
                <w:b/>
                <w:szCs w:val="28"/>
              </w:rPr>
              <w:t>https://corp.roseltorg.ru/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4" w:name="_Ref421095430"/>
          </w:p>
        </w:tc>
        <w:bookmarkEnd w:id="4"/>
        <w:tc>
          <w:tcPr>
            <w:tcW w:w="3469" w:type="dxa"/>
            <w:shd w:val="clear" w:color="auto" w:fill="auto"/>
          </w:tcPr>
          <w:p w:rsidR="00D467AA" w:rsidRPr="00786F0A" w:rsidRDefault="008D0AFE" w:rsidP="00B80EB1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 xml:space="preserve">Размер, порядок внесения денежных средств в качестве обеспечения заявок на участие в закупке, а также условия </w:t>
            </w:r>
            <w:r w:rsidR="00DD702D" w:rsidRPr="00786F0A">
              <w:rPr>
                <w:rFonts w:eastAsia="Calibri"/>
                <w:snapToGrid/>
                <w:szCs w:val="28"/>
                <w:lang w:eastAsia="en-US"/>
              </w:rPr>
              <w:t>независимой</w:t>
            </w:r>
            <w:r w:rsidRPr="00786F0A">
              <w:rPr>
                <w:rFonts w:eastAsia="Calibri"/>
                <w:snapToGrid/>
                <w:szCs w:val="28"/>
                <w:lang w:eastAsia="en-US"/>
              </w:rPr>
              <w:t xml:space="preserve"> гарантии</w:t>
            </w:r>
          </w:p>
        </w:tc>
        <w:tc>
          <w:tcPr>
            <w:tcW w:w="5553" w:type="dxa"/>
            <w:shd w:val="clear" w:color="auto" w:fill="auto"/>
          </w:tcPr>
          <w:p w:rsidR="00917A1C" w:rsidRPr="00786F0A" w:rsidRDefault="00440AA3" w:rsidP="00B80EB1">
            <w:pPr>
              <w:spacing w:line="240" w:lineRule="auto"/>
              <w:ind w:firstLine="0"/>
              <w:rPr>
                <w:rFonts w:eastAsia="Calibri"/>
                <w:b/>
                <w:szCs w:val="28"/>
              </w:rPr>
            </w:pPr>
            <w:r w:rsidRPr="00786F0A">
              <w:rPr>
                <w:b/>
                <w:szCs w:val="28"/>
              </w:rPr>
              <w:t>Не устанавливается</w:t>
            </w:r>
          </w:p>
        </w:tc>
      </w:tr>
      <w:tr w:rsidR="00440AA3" w:rsidRPr="00786F0A" w:rsidTr="006D3497">
        <w:tc>
          <w:tcPr>
            <w:tcW w:w="1043" w:type="dxa"/>
            <w:shd w:val="clear" w:color="auto" w:fill="auto"/>
          </w:tcPr>
          <w:p w:rsidR="00440AA3" w:rsidRPr="00786F0A" w:rsidRDefault="00440AA3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440AA3" w:rsidRPr="00786F0A" w:rsidRDefault="008D5348" w:rsidP="00B80EB1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napToGrid/>
                <w:szCs w:val="28"/>
                <w:lang w:eastAsia="en-US"/>
              </w:rPr>
            </w:pPr>
            <w:r w:rsidRPr="00786F0A">
              <w:rPr>
                <w:rFonts w:eastAsia="Calibri"/>
                <w:snapToGrid/>
                <w:szCs w:val="28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5553" w:type="dxa"/>
            <w:shd w:val="clear" w:color="auto" w:fill="auto"/>
          </w:tcPr>
          <w:p w:rsidR="00440AA3" w:rsidRPr="00786F0A" w:rsidRDefault="008D5348" w:rsidP="00B80EB1">
            <w:pPr>
              <w:spacing w:line="240" w:lineRule="auto"/>
              <w:ind w:firstLine="0"/>
              <w:rPr>
                <w:rFonts w:eastAsia="Calibri"/>
                <w:b/>
                <w:szCs w:val="28"/>
              </w:rPr>
            </w:pPr>
            <w:r w:rsidRPr="00786F0A">
              <w:rPr>
                <w:b/>
                <w:szCs w:val="28"/>
              </w:rPr>
              <w:t>Не устанавливается</w:t>
            </w:r>
            <w:r w:rsidRPr="00786F0A">
              <w:rPr>
                <w:rFonts w:eastAsia="Calibri"/>
                <w:b/>
                <w:szCs w:val="28"/>
              </w:rPr>
              <w:t>.</w:t>
            </w:r>
          </w:p>
        </w:tc>
      </w:tr>
      <w:tr w:rsidR="008F5B5C" w:rsidRPr="00786F0A" w:rsidTr="006D3497">
        <w:tc>
          <w:tcPr>
            <w:tcW w:w="1043" w:type="dxa"/>
            <w:shd w:val="clear" w:color="auto" w:fill="auto"/>
          </w:tcPr>
          <w:p w:rsidR="00D467AA" w:rsidRPr="00786F0A" w:rsidRDefault="00D467AA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  <w:bookmarkStart w:id="5" w:name="_Ref426034806"/>
          </w:p>
        </w:tc>
        <w:bookmarkEnd w:id="5"/>
        <w:tc>
          <w:tcPr>
            <w:tcW w:w="3469" w:type="dxa"/>
            <w:shd w:val="clear" w:color="auto" w:fill="auto"/>
          </w:tcPr>
          <w:p w:rsidR="00D467AA" w:rsidRPr="00786F0A" w:rsidRDefault="00D467AA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Требование к обязательной принадлежности Участника закупки к субъектам малого и среднего предпринимательства</w:t>
            </w:r>
            <w:r w:rsidR="009020AE" w:rsidRPr="00786F0A">
              <w:rPr>
                <w:rFonts w:eastAsia="Calibri"/>
                <w:szCs w:val="28"/>
              </w:rPr>
              <w:t xml:space="preserve"> / к физическим лицам, не являющимся индивидуальными предпринимателями и применяющие специальный налоговый режим «Налог на профессиональный доход»</w:t>
            </w:r>
            <w:r w:rsidRPr="00786F0A">
              <w:rPr>
                <w:rFonts w:eastAsia="Calibri"/>
                <w:szCs w:val="28"/>
              </w:rPr>
              <w:t xml:space="preserve">: </w:t>
            </w:r>
          </w:p>
        </w:tc>
        <w:tc>
          <w:tcPr>
            <w:tcW w:w="5553" w:type="dxa"/>
            <w:shd w:val="clear" w:color="auto" w:fill="auto"/>
          </w:tcPr>
          <w:p w:rsidR="00D467AA" w:rsidRPr="00786F0A" w:rsidRDefault="00D467AA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>Установлено</w:t>
            </w:r>
          </w:p>
        </w:tc>
      </w:tr>
      <w:tr w:rsidR="00E16679" w:rsidRPr="00786F0A" w:rsidTr="006D3497">
        <w:tc>
          <w:tcPr>
            <w:tcW w:w="1043" w:type="dxa"/>
            <w:shd w:val="clear" w:color="auto" w:fill="auto"/>
          </w:tcPr>
          <w:p w:rsidR="00E16679" w:rsidRPr="00786F0A" w:rsidRDefault="00E16679" w:rsidP="00B80EB1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3469" w:type="dxa"/>
            <w:shd w:val="clear" w:color="auto" w:fill="auto"/>
          </w:tcPr>
          <w:p w:rsidR="00E16679" w:rsidRPr="00786F0A" w:rsidRDefault="00E16679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</w:t>
            </w:r>
            <w:r w:rsidRPr="00786F0A">
              <w:rPr>
                <w:rFonts w:eastAsia="Calibri"/>
                <w:szCs w:val="28"/>
              </w:rPr>
              <w:lastRenderedPageBreak/>
              <w:t>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5553" w:type="dxa"/>
            <w:shd w:val="clear" w:color="auto" w:fill="auto"/>
          </w:tcPr>
          <w:p w:rsidR="00E16679" w:rsidRPr="00786F0A" w:rsidRDefault="00E16679" w:rsidP="00B80EB1">
            <w:pPr>
              <w:spacing w:line="240" w:lineRule="auto"/>
              <w:ind w:firstLine="0"/>
              <w:jc w:val="left"/>
              <w:rPr>
                <w:rFonts w:eastAsia="Calibri"/>
                <w:szCs w:val="28"/>
              </w:rPr>
            </w:pPr>
            <w:r w:rsidRPr="00786F0A">
              <w:rPr>
                <w:rFonts w:eastAsia="Calibri"/>
                <w:szCs w:val="28"/>
              </w:rPr>
              <w:lastRenderedPageBreak/>
              <w:t>Установлено</w:t>
            </w:r>
            <w:r w:rsidR="00E5352B" w:rsidRPr="00786F0A">
              <w:rPr>
                <w:rFonts w:eastAsia="Calibri"/>
                <w:szCs w:val="28"/>
              </w:rPr>
              <w:t xml:space="preserve"> преимущество.</w:t>
            </w:r>
          </w:p>
        </w:tc>
      </w:tr>
    </w:tbl>
    <w:p w:rsidR="008D23CE" w:rsidRPr="00786F0A" w:rsidRDefault="008D23CE" w:rsidP="00B80EB1">
      <w:pPr>
        <w:spacing w:line="240" w:lineRule="auto"/>
        <w:rPr>
          <w:szCs w:val="28"/>
        </w:rPr>
      </w:pPr>
    </w:p>
    <w:sectPr w:rsidR="008D23CE" w:rsidRPr="00786F0A" w:rsidSect="001C5D8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4B2" w:rsidRDefault="00A164B2" w:rsidP="004E1959">
      <w:pPr>
        <w:spacing w:line="240" w:lineRule="auto"/>
      </w:pPr>
      <w:r>
        <w:separator/>
      </w:r>
    </w:p>
  </w:endnote>
  <w:endnote w:type="continuationSeparator" w:id="0">
    <w:p w:rsidR="00A164B2" w:rsidRDefault="00A164B2" w:rsidP="004E1959">
      <w:pPr>
        <w:spacing w:line="240" w:lineRule="auto"/>
      </w:pPr>
      <w:r>
        <w:continuationSeparator/>
      </w:r>
    </w:p>
  </w:endnote>
  <w:endnote w:type="continuationNotice" w:id="1">
    <w:p w:rsidR="00A164B2" w:rsidRDefault="00A164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Mincho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4B2" w:rsidRDefault="00A164B2" w:rsidP="004E1959">
      <w:pPr>
        <w:spacing w:line="240" w:lineRule="auto"/>
      </w:pPr>
      <w:r>
        <w:separator/>
      </w:r>
    </w:p>
  </w:footnote>
  <w:footnote w:type="continuationSeparator" w:id="0">
    <w:p w:rsidR="00A164B2" w:rsidRDefault="00A164B2" w:rsidP="004E1959">
      <w:pPr>
        <w:spacing w:line="240" w:lineRule="auto"/>
      </w:pPr>
      <w:r>
        <w:continuationSeparator/>
      </w:r>
    </w:p>
  </w:footnote>
  <w:footnote w:type="continuationNotice" w:id="1">
    <w:p w:rsidR="00A164B2" w:rsidRDefault="00A164B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76385A">
    <w:pPr>
      <w:pStyle w:val="ad"/>
    </w:pPr>
    <w:r w:rsidRPr="00EF029C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-266700</wp:posOffset>
              </wp:positionV>
              <wp:extent cx="6024245" cy="476250"/>
              <wp:effectExtent l="0" t="0" r="14605" b="0"/>
              <wp:wrapNone/>
              <wp:docPr id="1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1783" y="412"/>
                        <a:chExt cx="9487" cy="750"/>
                      </a:xfrm>
                    </wpg:grpSpPr>
                    <wpg:grpSp>
                      <wpg:cNvPr id="2" name="Группа 14"/>
                      <wpg:cNvGrpSpPr>
                        <a:grpSpLocks/>
                      </wpg:cNvGrpSpPr>
                      <wpg:grpSpPr bwMode="auto">
                        <a:xfrm>
                          <a:off x="1783" y="412"/>
                          <a:ext cx="9487" cy="750"/>
                          <a:chOff x="0" y="0"/>
                          <a:chExt cx="60242" cy="4762"/>
                        </a:xfrm>
                      </wpg:grpSpPr>
                      <wpg:grpSp>
                        <wpg:cNvPr id="3" name="Группа 15"/>
                        <wpg:cNvGrpSpPr>
                          <a:grpSpLocks/>
                        </wpg:cNvGrpSpPr>
                        <wpg:grpSpPr bwMode="auto">
                          <a:xfrm>
                            <a:off x="0" y="4381"/>
                            <a:ext cx="60242" cy="381"/>
                            <a:chOff x="0" y="0"/>
                            <a:chExt cx="60242" cy="381"/>
                          </a:xfrm>
                        </wpg:grpSpPr>
                        <wps:wsp>
                          <wps:cNvPr id="4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6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0"/>
                            <a:ext cx="5524" cy="33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7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4pt;margin-top:-21pt;width:474.35pt;height:37.5pt;z-index:251661312" coordorigin="1783,4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">
              <v:group id="Группа 14" o:spid="_x0000_s1027" style="position:absolute;left:1783;top:412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15" o:spid="_x0000_s1028" style="position:absolute;top:4381;width:60242;height: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" strokecolor="#7f7f7f" strokeweight="1pt"/>
                  <v:shape id="AutoShape 2" o:spid="_x0000_s1030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">
                  <v:imagedata r:id="rId2" o:title=""/>
                  <v:path arrowok="t"/>
                </v:shape>
              </v:group>
              <v:rect id="Прямоугольник 1" o:spid="_x0000_s1032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2947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78E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0B9"/>
    <w:rsid w:val="000A5288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579"/>
    <w:rsid w:val="00135AE2"/>
    <w:rsid w:val="00135F9D"/>
    <w:rsid w:val="0013628B"/>
    <w:rsid w:val="00136875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819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1CE1"/>
    <w:rsid w:val="00151E8F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0EF"/>
    <w:rsid w:val="00164633"/>
    <w:rsid w:val="00164CEC"/>
    <w:rsid w:val="00165315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799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B734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CB8"/>
    <w:rsid w:val="00247E10"/>
    <w:rsid w:val="00247EF7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C10"/>
    <w:rsid w:val="00257F0D"/>
    <w:rsid w:val="0026045D"/>
    <w:rsid w:val="00260F54"/>
    <w:rsid w:val="002610C0"/>
    <w:rsid w:val="00261984"/>
    <w:rsid w:val="00261A61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04D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153"/>
    <w:rsid w:val="002A5BA3"/>
    <w:rsid w:val="002A6575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89B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60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6BAE"/>
    <w:rsid w:val="003371A1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5DE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517"/>
    <w:rsid w:val="00385D4B"/>
    <w:rsid w:val="003863B2"/>
    <w:rsid w:val="0038689D"/>
    <w:rsid w:val="00386DEF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9C9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5E1C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444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594"/>
    <w:rsid w:val="00434FC5"/>
    <w:rsid w:val="004356F6"/>
    <w:rsid w:val="00436614"/>
    <w:rsid w:val="00436FC6"/>
    <w:rsid w:val="00437665"/>
    <w:rsid w:val="00437706"/>
    <w:rsid w:val="00437EFD"/>
    <w:rsid w:val="004400CA"/>
    <w:rsid w:val="00440AA3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6D5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3C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920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A7819"/>
    <w:rsid w:val="004B04E8"/>
    <w:rsid w:val="004B0765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0EDB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1C9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077C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58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0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27E4C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B6E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0F2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497"/>
    <w:rsid w:val="006D3991"/>
    <w:rsid w:val="006D42FF"/>
    <w:rsid w:val="006D4A1C"/>
    <w:rsid w:val="006D592B"/>
    <w:rsid w:val="006D59CD"/>
    <w:rsid w:val="006D634B"/>
    <w:rsid w:val="006D6F50"/>
    <w:rsid w:val="006D7631"/>
    <w:rsid w:val="006D76AE"/>
    <w:rsid w:val="006D7A31"/>
    <w:rsid w:val="006E09B0"/>
    <w:rsid w:val="006E119E"/>
    <w:rsid w:val="006E130A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829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A1A"/>
    <w:rsid w:val="00730D92"/>
    <w:rsid w:val="007311D4"/>
    <w:rsid w:val="0073156C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85A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B9C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6F0A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29"/>
    <w:rsid w:val="00827343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AFE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4785"/>
    <w:rsid w:val="008D5348"/>
    <w:rsid w:val="008D5373"/>
    <w:rsid w:val="008D55C3"/>
    <w:rsid w:val="008D578D"/>
    <w:rsid w:val="008D57F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E7FF8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5C"/>
    <w:rsid w:val="008F5BB5"/>
    <w:rsid w:val="008F5F98"/>
    <w:rsid w:val="008F615A"/>
    <w:rsid w:val="008F6958"/>
    <w:rsid w:val="00900CFF"/>
    <w:rsid w:val="009013BE"/>
    <w:rsid w:val="00901C34"/>
    <w:rsid w:val="009020AE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59C4"/>
    <w:rsid w:val="0091619A"/>
    <w:rsid w:val="009165A9"/>
    <w:rsid w:val="00917362"/>
    <w:rsid w:val="00917914"/>
    <w:rsid w:val="00917A1C"/>
    <w:rsid w:val="00920DE2"/>
    <w:rsid w:val="009229E5"/>
    <w:rsid w:val="00922D64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97A66"/>
    <w:rsid w:val="009A0182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AE8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634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84E"/>
    <w:rsid w:val="009D0D22"/>
    <w:rsid w:val="009D0FE0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153A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4B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0F6F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31C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10E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207"/>
    <w:rsid w:val="00B226C1"/>
    <w:rsid w:val="00B22A3B"/>
    <w:rsid w:val="00B23CF1"/>
    <w:rsid w:val="00B246F2"/>
    <w:rsid w:val="00B24834"/>
    <w:rsid w:val="00B24A6E"/>
    <w:rsid w:val="00B24C6E"/>
    <w:rsid w:val="00B25107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A8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0EB1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07E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C67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D78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509"/>
    <w:rsid w:val="00BB5D1A"/>
    <w:rsid w:val="00BB5D50"/>
    <w:rsid w:val="00BB661F"/>
    <w:rsid w:val="00BB698E"/>
    <w:rsid w:val="00BB6FE8"/>
    <w:rsid w:val="00BB79A0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0D8"/>
    <w:rsid w:val="00BE2DFC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2D69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AD1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FC"/>
    <w:rsid w:val="00C3022B"/>
    <w:rsid w:val="00C30F3C"/>
    <w:rsid w:val="00C311E1"/>
    <w:rsid w:val="00C31870"/>
    <w:rsid w:val="00C324BB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33F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41C0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5BC"/>
    <w:rsid w:val="00C61B20"/>
    <w:rsid w:val="00C62629"/>
    <w:rsid w:val="00C6274F"/>
    <w:rsid w:val="00C628CD"/>
    <w:rsid w:val="00C6295B"/>
    <w:rsid w:val="00C62C31"/>
    <w:rsid w:val="00C638B2"/>
    <w:rsid w:val="00C64674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5E41"/>
    <w:rsid w:val="00C96D24"/>
    <w:rsid w:val="00C9702B"/>
    <w:rsid w:val="00C97FD4"/>
    <w:rsid w:val="00CA02DD"/>
    <w:rsid w:val="00CA0792"/>
    <w:rsid w:val="00CA16F4"/>
    <w:rsid w:val="00CA199B"/>
    <w:rsid w:val="00CA297C"/>
    <w:rsid w:val="00CA2A09"/>
    <w:rsid w:val="00CA375C"/>
    <w:rsid w:val="00CA377A"/>
    <w:rsid w:val="00CA494B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72A"/>
    <w:rsid w:val="00CC477C"/>
    <w:rsid w:val="00CC4E86"/>
    <w:rsid w:val="00CC58D6"/>
    <w:rsid w:val="00CC598D"/>
    <w:rsid w:val="00CC5F52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56CD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0F9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8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2A8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A19"/>
    <w:rsid w:val="00D40D7F"/>
    <w:rsid w:val="00D40F9B"/>
    <w:rsid w:val="00D412CB"/>
    <w:rsid w:val="00D41B42"/>
    <w:rsid w:val="00D421DE"/>
    <w:rsid w:val="00D4245A"/>
    <w:rsid w:val="00D424FB"/>
    <w:rsid w:val="00D42F17"/>
    <w:rsid w:val="00D44476"/>
    <w:rsid w:val="00D446DB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6CEB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B0D"/>
    <w:rsid w:val="00D56CE3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77E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02D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5CB3"/>
    <w:rsid w:val="00E06724"/>
    <w:rsid w:val="00E07044"/>
    <w:rsid w:val="00E07CD6"/>
    <w:rsid w:val="00E106BB"/>
    <w:rsid w:val="00E11143"/>
    <w:rsid w:val="00E1191A"/>
    <w:rsid w:val="00E11F74"/>
    <w:rsid w:val="00E12563"/>
    <w:rsid w:val="00E13A68"/>
    <w:rsid w:val="00E14047"/>
    <w:rsid w:val="00E14A53"/>
    <w:rsid w:val="00E14C5D"/>
    <w:rsid w:val="00E151F5"/>
    <w:rsid w:val="00E15A51"/>
    <w:rsid w:val="00E16679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3F6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352B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3DF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029C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17BAC"/>
    <w:rsid w:val="00F21041"/>
    <w:rsid w:val="00F21D46"/>
    <w:rsid w:val="00F21E4D"/>
    <w:rsid w:val="00F221F7"/>
    <w:rsid w:val="00F2260F"/>
    <w:rsid w:val="00F22B68"/>
    <w:rsid w:val="00F22FDE"/>
    <w:rsid w:val="00F230C6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0FF"/>
    <w:rsid w:val="00F54421"/>
    <w:rsid w:val="00F5472A"/>
    <w:rsid w:val="00F550FA"/>
    <w:rsid w:val="00F55110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04C9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8B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348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2B84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03B"/>
    <w:rsid w:val="00FD38ED"/>
    <w:rsid w:val="00FD3E0A"/>
    <w:rsid w:val="00FD44D8"/>
    <w:rsid w:val="00FD48B9"/>
    <w:rsid w:val="00FD4FC9"/>
    <w:rsid w:val="00FD57B1"/>
    <w:rsid w:val="00FD6A45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18F44C8"/>
  <w15:docId w15:val="{E54030EC-21F4-4035-A5F2-A5603D9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1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13</cp:revision>
  <dcterms:created xsi:type="dcterms:W3CDTF">2025-01-09T14:50:00Z</dcterms:created>
  <dcterms:modified xsi:type="dcterms:W3CDTF">2025-12-05T13:10:00Z</dcterms:modified>
</cp:coreProperties>
</file>