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6D44E3" w:rsidRDefault="00164CEC" w:rsidP="00164CEC">
      <w:pPr>
        <w:spacing w:line="240" w:lineRule="auto"/>
        <w:ind w:left="6237" w:firstLine="0"/>
        <w:jc w:val="right"/>
        <w:rPr>
          <w:snapToGrid/>
          <w:sz w:val="24"/>
          <w:szCs w:val="24"/>
        </w:rPr>
      </w:pPr>
      <w:r w:rsidRPr="006D44E3">
        <w:rPr>
          <w:sz w:val="24"/>
          <w:szCs w:val="24"/>
        </w:rPr>
        <w:t>«УТВЕРЖДАЮ»</w:t>
      </w:r>
    </w:p>
    <w:p w:rsidR="00164CEC" w:rsidRPr="006D44E3" w:rsidRDefault="00164CEC" w:rsidP="00164CEC">
      <w:pPr>
        <w:spacing w:line="240" w:lineRule="auto"/>
        <w:ind w:left="6237" w:firstLine="0"/>
        <w:jc w:val="right"/>
        <w:rPr>
          <w:sz w:val="24"/>
          <w:szCs w:val="24"/>
        </w:rPr>
      </w:pPr>
      <w:r w:rsidRPr="006D44E3">
        <w:rPr>
          <w:sz w:val="24"/>
          <w:szCs w:val="24"/>
        </w:rPr>
        <w:t>Председатель ЦЗО -</w:t>
      </w:r>
    </w:p>
    <w:p w:rsidR="00164CEC" w:rsidRPr="006D44E3" w:rsidRDefault="00164CEC" w:rsidP="00164CEC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sz w:val="24"/>
          <w:szCs w:val="24"/>
        </w:rPr>
      </w:pPr>
      <w:r w:rsidRPr="006D44E3">
        <w:rPr>
          <w:sz w:val="24"/>
          <w:szCs w:val="24"/>
        </w:rPr>
        <w:t>Управляющий директор</w:t>
      </w: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  <w:r w:rsidRPr="006D44E3">
        <w:rPr>
          <w:sz w:val="24"/>
          <w:szCs w:val="24"/>
        </w:rPr>
        <w:t>_____________ Е.В. Сухих</w:t>
      </w: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3B5DDD" w:rsidRPr="006D44E3" w:rsidRDefault="00D062A8" w:rsidP="00D062A8">
      <w:pPr>
        <w:spacing w:line="240" w:lineRule="auto"/>
        <w:ind w:firstLine="0"/>
        <w:jc w:val="right"/>
        <w:rPr>
          <w:b/>
          <w:sz w:val="24"/>
          <w:szCs w:val="24"/>
        </w:rPr>
      </w:pPr>
      <w:r w:rsidRPr="006D44E3">
        <w:rPr>
          <w:b/>
          <w:sz w:val="24"/>
          <w:szCs w:val="24"/>
          <w:highlight w:val="yellow"/>
        </w:rPr>
        <w:t>№ 25-</w:t>
      </w:r>
      <w:r w:rsidR="006D44E3" w:rsidRPr="006D44E3">
        <w:rPr>
          <w:b/>
          <w:sz w:val="24"/>
          <w:szCs w:val="24"/>
          <w:highlight w:val="yellow"/>
        </w:rPr>
        <w:t>261</w:t>
      </w:r>
      <w:r w:rsidRPr="006D44E3">
        <w:rPr>
          <w:b/>
          <w:sz w:val="24"/>
          <w:szCs w:val="24"/>
        </w:rPr>
        <w:t xml:space="preserve">                                                                                                              </w:t>
      </w:r>
      <w:r w:rsidR="006D44E3">
        <w:rPr>
          <w:sz w:val="24"/>
          <w:szCs w:val="24"/>
          <w:highlight w:val="yellow"/>
        </w:rPr>
        <w:t>28.11.</w:t>
      </w:r>
      <w:r w:rsidR="00164CEC" w:rsidRPr="006D44E3">
        <w:rPr>
          <w:sz w:val="24"/>
          <w:szCs w:val="24"/>
          <w:highlight w:val="yellow"/>
        </w:rPr>
        <w:t>2025 года</w:t>
      </w:r>
    </w:p>
    <w:p w:rsidR="003B5DDD" w:rsidRPr="006D44E3" w:rsidRDefault="00467730" w:rsidP="00467730">
      <w:pPr>
        <w:tabs>
          <w:tab w:val="left" w:pos="8329"/>
        </w:tabs>
        <w:spacing w:line="240" w:lineRule="auto"/>
        <w:ind w:firstLine="709"/>
        <w:rPr>
          <w:b/>
          <w:sz w:val="24"/>
          <w:szCs w:val="24"/>
        </w:rPr>
      </w:pPr>
      <w:r w:rsidRPr="006D44E3">
        <w:rPr>
          <w:b/>
          <w:sz w:val="24"/>
          <w:szCs w:val="24"/>
        </w:rPr>
        <w:tab/>
      </w:r>
    </w:p>
    <w:p w:rsidR="00D467AA" w:rsidRPr="006D44E3" w:rsidRDefault="000D0E4F" w:rsidP="00164CEC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6D44E3">
        <w:rPr>
          <w:b/>
          <w:sz w:val="24"/>
          <w:szCs w:val="24"/>
        </w:rPr>
        <w:t xml:space="preserve">Извещение о проведении открытого </w:t>
      </w:r>
      <w:r w:rsidR="00C3733F" w:rsidRPr="006D44E3">
        <w:rPr>
          <w:b/>
          <w:sz w:val="24"/>
          <w:szCs w:val="24"/>
        </w:rPr>
        <w:t>запроса предложений</w:t>
      </w:r>
      <w:r w:rsidR="008169D1" w:rsidRPr="006D44E3">
        <w:rPr>
          <w:b/>
          <w:sz w:val="24"/>
          <w:szCs w:val="24"/>
        </w:rPr>
        <w:t xml:space="preserve"> </w:t>
      </w:r>
      <w:r w:rsidR="00B9688B" w:rsidRPr="006D44E3">
        <w:rPr>
          <w:b/>
          <w:sz w:val="24"/>
          <w:szCs w:val="24"/>
        </w:rPr>
        <w:t>в электронной форме</w:t>
      </w:r>
      <w:r w:rsidR="008D23CE" w:rsidRPr="006D44E3">
        <w:rPr>
          <w:b/>
          <w:sz w:val="24"/>
          <w:szCs w:val="24"/>
        </w:rPr>
        <w:t xml:space="preserve"> (закупки),</w:t>
      </w:r>
      <w:r w:rsidR="00B9688B" w:rsidRPr="006D44E3">
        <w:rPr>
          <w:b/>
          <w:sz w:val="24"/>
          <w:szCs w:val="24"/>
        </w:rPr>
        <w:t xml:space="preserve"> </w:t>
      </w:r>
      <w:r w:rsidR="00D467AA" w:rsidRPr="006D44E3">
        <w:rPr>
          <w:b/>
          <w:sz w:val="24"/>
          <w:szCs w:val="24"/>
        </w:rPr>
        <w:t xml:space="preserve">участниками </w:t>
      </w:r>
      <w:r w:rsidR="008D23CE" w:rsidRPr="006D44E3">
        <w:rPr>
          <w:b/>
          <w:sz w:val="24"/>
          <w:szCs w:val="24"/>
        </w:rPr>
        <w:t>которого</w:t>
      </w:r>
      <w:r w:rsidR="00D467AA" w:rsidRPr="006D44E3">
        <w:rPr>
          <w:b/>
          <w:sz w:val="24"/>
          <w:szCs w:val="24"/>
        </w:rPr>
        <w:t xml:space="preserve"> </w:t>
      </w:r>
      <w:r w:rsidR="00BA3D78" w:rsidRPr="006D44E3">
        <w:rPr>
          <w:b/>
          <w:sz w:val="24"/>
          <w:szCs w:val="24"/>
        </w:rPr>
        <w:t>могут быть</w:t>
      </w:r>
      <w:r w:rsidR="00D467AA" w:rsidRPr="006D44E3">
        <w:rPr>
          <w:b/>
          <w:sz w:val="24"/>
          <w:szCs w:val="24"/>
        </w:rPr>
        <w:t xml:space="preserve"> только субъекты малого и среднего предпринимательства</w:t>
      </w:r>
    </w:p>
    <w:p w:rsidR="000D0E4F" w:rsidRPr="006D44E3" w:rsidRDefault="000D0E4F" w:rsidP="00F34344">
      <w:pPr>
        <w:spacing w:line="240" w:lineRule="auto"/>
        <w:ind w:firstLine="709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4839"/>
      </w:tblGrid>
      <w:tr w:rsidR="00F34344" w:rsidRPr="006D44E3" w:rsidTr="008D5348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6D44E3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6D44E3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 xml:space="preserve">Условия закупки </w:t>
            </w:r>
          </w:p>
        </w:tc>
        <w:tc>
          <w:tcPr>
            <w:tcW w:w="4839" w:type="dxa"/>
            <w:shd w:val="clear" w:color="auto" w:fill="auto"/>
          </w:tcPr>
          <w:p w:rsidR="00F34344" w:rsidRPr="006D44E3" w:rsidRDefault="00A15815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>Значение</w:t>
            </w:r>
          </w:p>
        </w:tc>
      </w:tr>
      <w:tr w:rsidR="00A15815" w:rsidRPr="006D44E3" w:rsidTr="008D5348">
        <w:tc>
          <w:tcPr>
            <w:tcW w:w="1043" w:type="dxa"/>
            <w:shd w:val="clear" w:color="auto" w:fill="auto"/>
          </w:tcPr>
          <w:p w:rsidR="00A15815" w:rsidRPr="006D44E3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6D44E3" w:rsidRDefault="00A15815" w:rsidP="00DC16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Способ </w:t>
            </w:r>
            <w:r w:rsidR="00B9688B" w:rsidRPr="006D44E3">
              <w:rPr>
                <w:rFonts w:eastAsia="Calibri"/>
                <w:sz w:val="24"/>
                <w:szCs w:val="24"/>
              </w:rPr>
              <w:t xml:space="preserve">осуществления </w:t>
            </w:r>
            <w:r w:rsidRPr="006D44E3">
              <w:rPr>
                <w:rFonts w:eastAsia="Calibri"/>
                <w:sz w:val="24"/>
                <w:szCs w:val="24"/>
              </w:rPr>
              <w:t>закупки</w:t>
            </w:r>
            <w:r w:rsidR="00DC163F" w:rsidRPr="006D44E3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4839" w:type="dxa"/>
            <w:shd w:val="clear" w:color="auto" w:fill="auto"/>
          </w:tcPr>
          <w:p w:rsidR="00A15815" w:rsidRPr="006D44E3" w:rsidRDefault="00DC163F" w:rsidP="00C373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Открытый </w:t>
            </w:r>
            <w:r w:rsidR="00C3733F" w:rsidRPr="006D44E3">
              <w:rPr>
                <w:rFonts w:eastAsia="Calibri"/>
                <w:sz w:val="24"/>
                <w:szCs w:val="24"/>
              </w:rPr>
              <w:t>запрос предложений</w:t>
            </w:r>
            <w:r w:rsidR="00B9688B" w:rsidRPr="006D44E3">
              <w:rPr>
                <w:rFonts w:eastAsia="Calibri"/>
                <w:sz w:val="24"/>
                <w:szCs w:val="24"/>
              </w:rPr>
              <w:t xml:space="preserve"> в электронной форме</w:t>
            </w:r>
            <w:r w:rsidR="00BA3D78" w:rsidRPr="006D44E3">
              <w:rPr>
                <w:rFonts w:eastAsia="Calibri"/>
                <w:sz w:val="24"/>
                <w:szCs w:val="24"/>
              </w:rPr>
              <w:t>,</w:t>
            </w:r>
            <w:r w:rsidR="00BA3D78" w:rsidRPr="006D44E3">
              <w:rPr>
                <w:sz w:val="24"/>
                <w:szCs w:val="24"/>
              </w:rPr>
              <w:t xml:space="preserve"> </w:t>
            </w:r>
            <w:r w:rsidR="00BA3D78" w:rsidRPr="006D44E3">
              <w:rPr>
                <w:rFonts w:eastAsia="Calibri"/>
                <w:sz w:val="24"/>
                <w:szCs w:val="24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6D44E3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Заказчик закупки: </w:t>
            </w:r>
          </w:p>
        </w:tc>
        <w:tc>
          <w:tcPr>
            <w:tcW w:w="4839" w:type="dxa"/>
            <w:shd w:val="clear" w:color="auto" w:fill="auto"/>
          </w:tcPr>
          <w:p w:rsidR="00164CEC" w:rsidRPr="006D44E3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6D44E3">
              <w:rPr>
                <w:sz w:val="24"/>
                <w:szCs w:val="24"/>
              </w:rPr>
              <w:t>ВяткаТорф</w:t>
            </w:r>
            <w:proofErr w:type="spellEnd"/>
            <w:r w:rsidRPr="006D44E3">
              <w:rPr>
                <w:sz w:val="24"/>
                <w:szCs w:val="24"/>
              </w:rPr>
              <w:t xml:space="preserve">», </w:t>
            </w:r>
          </w:p>
          <w:p w:rsidR="00164CEC" w:rsidRPr="006D44E3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 xml:space="preserve">, 31, </w:t>
            </w:r>
          </w:p>
          <w:p w:rsidR="009D084E" w:rsidRPr="006D44E3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>, 31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6D44E3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color w:val="000000"/>
                <w:sz w:val="24"/>
                <w:szCs w:val="24"/>
              </w:rPr>
              <w:t>Организатор закупки:</w:t>
            </w:r>
            <w:r w:rsidRPr="006D44E3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64CEC" w:rsidRPr="006D44E3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6D44E3">
              <w:rPr>
                <w:sz w:val="24"/>
                <w:szCs w:val="24"/>
              </w:rPr>
              <w:t>ВяткаТорф</w:t>
            </w:r>
            <w:proofErr w:type="spellEnd"/>
            <w:r w:rsidRPr="006D44E3">
              <w:rPr>
                <w:sz w:val="24"/>
                <w:szCs w:val="24"/>
              </w:rPr>
              <w:t xml:space="preserve">», </w:t>
            </w:r>
          </w:p>
          <w:p w:rsidR="00164CEC" w:rsidRPr="006D44E3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 xml:space="preserve">, 31, </w:t>
            </w:r>
          </w:p>
          <w:p w:rsidR="00F34344" w:rsidRPr="006D44E3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>, 31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6D44E3" w:rsidRDefault="00A15815" w:rsidP="00A15815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Предмет договора</w:t>
            </w:r>
            <w:r w:rsidR="00F34344"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F34344" w:rsidRPr="006D44E3" w:rsidRDefault="006D44E3" w:rsidP="009D084E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  <w:highlight w:val="yellow"/>
              </w:rPr>
            </w:pPr>
            <w:r w:rsidRPr="00B31B7F">
              <w:rPr>
                <w:rFonts w:eastAsia="Calibri"/>
                <w:b/>
                <w:sz w:val="22"/>
                <w:szCs w:val="22"/>
                <w:highlight w:val="yellow"/>
              </w:rPr>
              <w:t xml:space="preserve">Поставка </w:t>
            </w:r>
            <w:proofErr w:type="spellStart"/>
            <w:r w:rsidRPr="00B31B7F">
              <w:rPr>
                <w:rFonts w:eastAsia="Calibri"/>
                <w:b/>
                <w:sz w:val="22"/>
                <w:szCs w:val="22"/>
                <w:highlight w:val="yellow"/>
              </w:rPr>
              <w:t>стретч</w:t>
            </w:r>
            <w:proofErr w:type="spellEnd"/>
            <w:r w:rsidRPr="00B31B7F">
              <w:rPr>
                <w:rFonts w:eastAsia="Calibri"/>
                <w:b/>
                <w:sz w:val="22"/>
                <w:szCs w:val="22"/>
                <w:highlight w:val="yellow"/>
              </w:rPr>
              <w:t xml:space="preserve"> пленки белой</w:t>
            </w:r>
          </w:p>
        </w:tc>
      </w:tr>
      <w:tr w:rsidR="00227AF6" w:rsidRPr="006D44E3" w:rsidTr="008D5348">
        <w:tc>
          <w:tcPr>
            <w:tcW w:w="1043" w:type="dxa"/>
            <w:shd w:val="clear" w:color="auto" w:fill="auto"/>
          </w:tcPr>
          <w:p w:rsidR="00227AF6" w:rsidRPr="006D44E3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6D44E3" w:rsidRDefault="00227AF6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4839" w:type="dxa"/>
            <w:shd w:val="clear" w:color="auto" w:fill="auto"/>
          </w:tcPr>
          <w:p w:rsidR="00227AF6" w:rsidRPr="006D44E3" w:rsidRDefault="00164CEC" w:rsidP="001640EF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183A7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Валюта </w:t>
            </w:r>
            <w:r w:rsidR="00EB6A9E" w:rsidRPr="006D44E3">
              <w:rPr>
                <w:sz w:val="24"/>
                <w:szCs w:val="24"/>
              </w:rPr>
              <w:t>договора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64CEC" w:rsidP="009D084E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рубли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29704D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6D44E3" w:rsidP="006D7A31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  <w:highlight w:val="yellow"/>
              </w:rPr>
              <w:t xml:space="preserve">2 367 816,66 </w:t>
            </w:r>
            <w:proofErr w:type="spellStart"/>
            <w:r w:rsidRPr="006D44E3">
              <w:rPr>
                <w:rFonts w:eastAsia="Calibri"/>
                <w:b/>
                <w:sz w:val="24"/>
                <w:szCs w:val="24"/>
                <w:highlight w:val="yellow"/>
              </w:rPr>
              <w:t>руб</w:t>
            </w:r>
            <w:proofErr w:type="spellEnd"/>
            <w:r w:rsidRPr="006D44E3">
              <w:rPr>
                <w:rFonts w:eastAsia="Calibri"/>
                <w:b/>
                <w:sz w:val="24"/>
                <w:szCs w:val="24"/>
                <w:highlight w:val="yellow"/>
              </w:rPr>
              <w:t xml:space="preserve"> . с НДС (22%)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Количество лотов закупки: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64CEC" w:rsidP="00460A9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один лот, необходимо подать предложение на весь объем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Срок, место и порядок предоставления документации о закупке: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Документация в электронной форме размещена </w:t>
            </w:r>
            <w:r w:rsidR="00983162" w:rsidRPr="006D44E3">
              <w:rPr>
                <w:rFonts w:eastAsia="Calibri"/>
                <w:sz w:val="24"/>
                <w:szCs w:val="24"/>
              </w:rPr>
              <w:t xml:space="preserve">в </w:t>
            </w:r>
            <w:r w:rsidR="0068042B" w:rsidRPr="006D44E3">
              <w:rPr>
                <w:rFonts w:eastAsia="Calibri"/>
                <w:sz w:val="24"/>
                <w:szCs w:val="24"/>
              </w:rPr>
              <w:t xml:space="preserve">Единой </w:t>
            </w:r>
            <w:r w:rsidR="00983162" w:rsidRPr="006D44E3">
              <w:rPr>
                <w:rFonts w:eastAsia="Calibri"/>
                <w:sz w:val="24"/>
                <w:szCs w:val="24"/>
              </w:rPr>
              <w:t>информационной системе</w:t>
            </w:r>
            <w:r w:rsidR="000B2F4F" w:rsidRPr="006D44E3">
              <w:rPr>
                <w:rFonts w:eastAsia="Calibri"/>
                <w:sz w:val="24"/>
                <w:szCs w:val="24"/>
              </w:rPr>
              <w:t xml:space="preserve"> </w:t>
            </w:r>
            <w:r w:rsidR="0068042B" w:rsidRPr="006D44E3">
              <w:rPr>
                <w:rFonts w:eastAsia="Calibri"/>
                <w:sz w:val="24"/>
                <w:szCs w:val="24"/>
              </w:rPr>
              <w:t>(</w:t>
            </w:r>
            <w:r w:rsidRPr="006D44E3">
              <w:rPr>
                <w:rFonts w:eastAsia="Calibri"/>
                <w:sz w:val="24"/>
                <w:szCs w:val="24"/>
              </w:rPr>
              <w:t>zakupki.gov.ru</w:t>
            </w:r>
            <w:r w:rsidR="0068042B" w:rsidRPr="006D44E3">
              <w:rPr>
                <w:rFonts w:eastAsia="Calibri"/>
                <w:sz w:val="24"/>
                <w:szCs w:val="24"/>
              </w:rPr>
              <w:t>)</w:t>
            </w:r>
            <w:r w:rsidRPr="006D44E3">
              <w:rPr>
                <w:rFonts w:eastAsia="Calibri"/>
                <w:sz w:val="24"/>
                <w:szCs w:val="24"/>
              </w:rPr>
              <w:t xml:space="preserve"> и доступна для ознакомления</w:t>
            </w:r>
            <w:r w:rsidR="000D0E4F" w:rsidRPr="006D44E3">
              <w:rPr>
                <w:sz w:val="24"/>
                <w:szCs w:val="24"/>
              </w:rPr>
              <w:t xml:space="preserve"> без взимания платы</w:t>
            </w:r>
            <w:r w:rsidRPr="006D44E3">
              <w:rPr>
                <w:rFonts w:eastAsia="Calibri"/>
                <w:sz w:val="24"/>
                <w:szCs w:val="24"/>
              </w:rPr>
              <w:t xml:space="preserve">, начиная с </w:t>
            </w:r>
            <w:r w:rsidR="006D44E3">
              <w:rPr>
                <w:rFonts w:eastAsia="Calibri"/>
                <w:b/>
                <w:sz w:val="24"/>
                <w:szCs w:val="24"/>
                <w:highlight w:val="yellow"/>
              </w:rPr>
              <w:t>28.11</w:t>
            </w:r>
            <w:r w:rsidR="00164CEC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  <w:r w:rsidR="00164CEC" w:rsidRPr="006D44E3">
              <w:rPr>
                <w:rFonts w:eastAsia="Calibri"/>
                <w:sz w:val="24"/>
                <w:szCs w:val="24"/>
              </w:rPr>
              <w:t xml:space="preserve"> </w:t>
            </w:r>
          </w:p>
          <w:p w:rsidR="00183A7F" w:rsidRPr="006D44E3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0D0E4F" w:rsidRPr="006D44E3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6D44E3" w:rsidRDefault="000D0E4F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Дата </w:t>
            </w:r>
            <w:r w:rsidR="00D467AA" w:rsidRPr="006D44E3">
              <w:rPr>
                <w:rFonts w:eastAsia="Calibri"/>
                <w:sz w:val="24"/>
                <w:szCs w:val="24"/>
              </w:rPr>
              <w:t xml:space="preserve">начала срока подачи заявок на </w:t>
            </w:r>
            <w:r w:rsidRPr="006D44E3">
              <w:rPr>
                <w:rFonts w:eastAsia="Calibri"/>
                <w:sz w:val="24"/>
                <w:szCs w:val="24"/>
              </w:rPr>
              <w:t>участие в закупке:</w:t>
            </w:r>
          </w:p>
        </w:tc>
        <w:tc>
          <w:tcPr>
            <w:tcW w:w="4839" w:type="dxa"/>
            <w:shd w:val="clear" w:color="auto" w:fill="auto"/>
          </w:tcPr>
          <w:p w:rsidR="000D0E4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28.11</w:t>
            </w:r>
            <w:r w:rsidR="00164CEC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и время окончания срока подачи заявок на участие в закупке</w:t>
            </w:r>
          </w:p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39" w:type="dxa"/>
            <w:shd w:val="clear" w:color="auto" w:fill="auto"/>
          </w:tcPr>
          <w:p w:rsidR="00183A7F" w:rsidRPr="006D44E3" w:rsidRDefault="006D44E3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08.12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B6278F" w:rsidP="00384F3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рассмотрения первых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6D44E3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09.12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B6278F" w:rsidRPr="006D44E3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6D44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рассмотрения вторых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B6278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11.12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B6278F" w:rsidRPr="006D44E3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6D44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подведения итогов закупки</w:t>
            </w:r>
          </w:p>
        </w:tc>
        <w:tc>
          <w:tcPr>
            <w:tcW w:w="4839" w:type="dxa"/>
            <w:shd w:val="clear" w:color="auto" w:fill="auto"/>
          </w:tcPr>
          <w:p w:rsidR="00B6278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11.12</w:t>
            </w:r>
            <w:bookmarkStart w:id="2" w:name="_GoBack"/>
            <w:bookmarkEnd w:id="2"/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В соответствии с требованиями документации о закупке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6D44E3" w:rsidRDefault="00D467AA" w:rsidP="00BA3D7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Адрес электронной площадки в информационно-телекоммуникационной сети "Интернет"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600709" w:rsidRPr="006D44E3" w:rsidRDefault="00E5352B" w:rsidP="0029704D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Единая электронная торговая площадка «</w:t>
            </w:r>
            <w:proofErr w:type="spellStart"/>
            <w:r w:rsidRPr="006D44E3">
              <w:rPr>
                <w:rFonts w:eastAsia="Calibri"/>
                <w:sz w:val="24"/>
                <w:szCs w:val="24"/>
              </w:rPr>
              <w:t>Росэлторг</w:t>
            </w:r>
            <w:proofErr w:type="spellEnd"/>
            <w:r w:rsidRPr="006D44E3">
              <w:rPr>
                <w:rFonts w:eastAsia="Calibri"/>
                <w:sz w:val="24"/>
                <w:szCs w:val="24"/>
              </w:rPr>
              <w:t xml:space="preserve">» </w:t>
            </w:r>
            <w:r w:rsidRPr="006D44E3">
              <w:rPr>
                <w:rFonts w:eastAsia="Calibri"/>
                <w:b/>
                <w:sz w:val="24"/>
                <w:szCs w:val="24"/>
              </w:rPr>
              <w:t>https://corp.roseltorg.ru/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6D44E3" w:rsidRDefault="008D0AFE" w:rsidP="00DD702D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независимой</w:t>
            </w: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 гарантии</w:t>
            </w:r>
          </w:p>
        </w:tc>
        <w:tc>
          <w:tcPr>
            <w:tcW w:w="4839" w:type="dxa"/>
            <w:shd w:val="clear" w:color="auto" w:fill="auto"/>
          </w:tcPr>
          <w:p w:rsidR="00917A1C" w:rsidRPr="006D44E3" w:rsidRDefault="00440AA3" w:rsidP="00E5352B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b/>
                <w:sz w:val="24"/>
                <w:szCs w:val="24"/>
              </w:rPr>
              <w:t>Не устанавливается</w:t>
            </w:r>
          </w:p>
        </w:tc>
      </w:tr>
      <w:tr w:rsidR="00440AA3" w:rsidRPr="006D44E3" w:rsidTr="008F5B5C">
        <w:tc>
          <w:tcPr>
            <w:tcW w:w="1043" w:type="dxa"/>
            <w:shd w:val="clear" w:color="auto" w:fill="auto"/>
          </w:tcPr>
          <w:p w:rsidR="00440AA3" w:rsidRPr="006D44E3" w:rsidRDefault="00440AA3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6D44E3" w:rsidRDefault="008D5348" w:rsidP="008D0AFE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4839" w:type="dxa"/>
            <w:shd w:val="clear" w:color="auto" w:fill="auto"/>
          </w:tcPr>
          <w:p w:rsidR="00440AA3" w:rsidRPr="006D44E3" w:rsidRDefault="008D5348" w:rsidP="00DD702D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b/>
                <w:sz w:val="24"/>
                <w:szCs w:val="24"/>
              </w:rPr>
              <w:t>Не устанавливается</w:t>
            </w:r>
            <w:r w:rsidRPr="006D44E3">
              <w:rPr>
                <w:rFonts w:eastAsia="Calibri"/>
                <w:b/>
                <w:sz w:val="24"/>
                <w:szCs w:val="24"/>
              </w:rPr>
              <w:t>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6D44E3">
              <w:rPr>
                <w:rFonts w:eastAsia="Calibri"/>
                <w:sz w:val="24"/>
                <w:szCs w:val="24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Установлено</w:t>
            </w:r>
          </w:p>
        </w:tc>
      </w:tr>
      <w:tr w:rsidR="00E16679" w:rsidRPr="006D44E3" w:rsidTr="008F5B5C">
        <w:tc>
          <w:tcPr>
            <w:tcW w:w="1043" w:type="dxa"/>
            <w:shd w:val="clear" w:color="auto" w:fill="auto"/>
          </w:tcPr>
          <w:p w:rsidR="00E16679" w:rsidRPr="006D44E3" w:rsidRDefault="00E16679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6D44E3" w:rsidRDefault="00E16679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9" w:type="dxa"/>
            <w:shd w:val="clear" w:color="auto" w:fill="auto"/>
          </w:tcPr>
          <w:p w:rsidR="00E16679" w:rsidRPr="006D44E3" w:rsidRDefault="00E16679" w:rsidP="00E5352B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Установлено</w:t>
            </w:r>
            <w:r w:rsidR="00E5352B" w:rsidRPr="006D44E3">
              <w:rPr>
                <w:rFonts w:eastAsia="Calibri"/>
                <w:sz w:val="24"/>
                <w:szCs w:val="24"/>
              </w:rPr>
              <w:t xml:space="preserve"> преимущество.</w:t>
            </w:r>
          </w:p>
        </w:tc>
      </w:tr>
    </w:tbl>
    <w:p w:rsidR="008D23CE" w:rsidRPr="006D44E3" w:rsidRDefault="008D23CE" w:rsidP="00D740B4">
      <w:pPr>
        <w:rPr>
          <w:sz w:val="24"/>
          <w:szCs w:val="24"/>
        </w:rPr>
      </w:pPr>
    </w:p>
    <w:sectPr w:rsidR="008D23CE" w:rsidRPr="006D44E3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4E3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F2EE535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7</cp:revision>
  <dcterms:created xsi:type="dcterms:W3CDTF">2025-01-09T14:50:00Z</dcterms:created>
  <dcterms:modified xsi:type="dcterms:W3CDTF">2025-11-28T12:58:00Z</dcterms:modified>
</cp:coreProperties>
</file>