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DDD" w:rsidRDefault="003B5DDD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3B5DDD" w:rsidRDefault="00467730" w:rsidP="00467730">
      <w:pPr>
        <w:tabs>
          <w:tab w:val="left" w:pos="8329"/>
        </w:tabs>
        <w:spacing w:line="240" w:lineRule="auto"/>
        <w:ind w:firstLine="709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ab/>
      </w:r>
    </w:p>
    <w:p w:rsidR="004918B5" w:rsidRPr="00613945" w:rsidRDefault="000D0E4F" w:rsidP="00613945">
      <w:pPr>
        <w:pStyle w:val="a7"/>
        <w:spacing w:before="240" w:line="276" w:lineRule="auto"/>
        <w:ind w:left="0"/>
        <w:jc w:val="center"/>
        <w:rPr>
          <w:rFonts w:ascii="Tahoma" w:eastAsiaTheme="majorEastAsia" w:hAnsi="Tahoma" w:cs="Tahoma"/>
          <w:b/>
          <w:bCs/>
          <w:sz w:val="20"/>
        </w:rPr>
      </w:pPr>
      <w:r w:rsidRPr="0027152F">
        <w:rPr>
          <w:rFonts w:ascii="Tahoma" w:hAnsi="Tahoma" w:cs="Tahoma"/>
          <w:b/>
          <w:sz w:val="20"/>
        </w:rPr>
        <w:t xml:space="preserve">Извещение о проведении открытого </w:t>
      </w:r>
      <w:r w:rsidR="004B6D82" w:rsidRPr="0027152F">
        <w:rPr>
          <w:rFonts w:ascii="Tahoma" w:hAnsi="Tahoma" w:cs="Tahoma"/>
          <w:b/>
          <w:sz w:val="20"/>
        </w:rPr>
        <w:t>запроса предложений</w:t>
      </w:r>
      <w:r w:rsidR="008169D1" w:rsidRPr="0027152F">
        <w:rPr>
          <w:rFonts w:ascii="Tahoma" w:hAnsi="Tahoma" w:cs="Tahoma"/>
          <w:b/>
          <w:sz w:val="20"/>
        </w:rPr>
        <w:t xml:space="preserve"> </w:t>
      </w:r>
      <w:r w:rsidR="00B9688B" w:rsidRPr="0027152F">
        <w:rPr>
          <w:rFonts w:ascii="Tahoma" w:hAnsi="Tahoma" w:cs="Tahoma"/>
          <w:b/>
          <w:sz w:val="20"/>
        </w:rPr>
        <w:t>в электронной форме</w:t>
      </w:r>
      <w:r w:rsidR="008D23CE" w:rsidRPr="0027152F">
        <w:rPr>
          <w:rFonts w:ascii="Tahoma" w:hAnsi="Tahoma" w:cs="Tahoma"/>
          <w:b/>
          <w:sz w:val="20"/>
        </w:rPr>
        <w:t xml:space="preserve"> (закупки),</w:t>
      </w:r>
      <w:r w:rsidR="00B9688B" w:rsidRPr="0027152F">
        <w:rPr>
          <w:rFonts w:ascii="Tahoma" w:hAnsi="Tahoma" w:cs="Tahoma"/>
          <w:b/>
          <w:sz w:val="20"/>
        </w:rPr>
        <w:t xml:space="preserve"> </w:t>
      </w:r>
      <w:r w:rsidR="00A4763A" w:rsidRPr="0027152F">
        <w:rPr>
          <w:rFonts w:ascii="Tahoma" w:hAnsi="Tahoma" w:cs="Tahoma"/>
          <w:b/>
          <w:sz w:val="20"/>
        </w:rPr>
        <w:t>участниками которого могут быть только субъекты малого и среднего предпринимательства</w:t>
      </w:r>
      <w:r w:rsidR="004918B5" w:rsidRPr="007220FB">
        <w:rPr>
          <w:rFonts w:ascii="Tahoma" w:hAnsi="Tahoma" w:cs="Tahoma"/>
          <w:b/>
          <w:sz w:val="20"/>
        </w:rPr>
        <w:t xml:space="preserve"> </w:t>
      </w:r>
      <w:r w:rsidR="00AC6C47" w:rsidRPr="007220FB">
        <w:rPr>
          <w:rFonts w:ascii="Tahoma" w:hAnsi="Tahoma" w:cs="Tahoma"/>
          <w:b/>
          <w:sz w:val="20"/>
        </w:rPr>
        <w:t>«</w:t>
      </w:r>
      <w:r w:rsidR="007220FB" w:rsidRPr="007220FB">
        <w:rPr>
          <w:rFonts w:ascii="Tahoma" w:hAnsi="Tahoma" w:cs="Tahoma"/>
          <w:b/>
          <w:sz w:val="20"/>
          <w:lang w:eastAsia="en-US"/>
        </w:rPr>
        <w:t>Оказание услуг по организации питания работников производственного участка «</w:t>
      </w:r>
      <w:proofErr w:type="spellStart"/>
      <w:r w:rsidR="003A0BF7">
        <w:rPr>
          <w:rFonts w:ascii="Tahoma" w:hAnsi="Tahoma" w:cs="Tahoma"/>
          <w:b/>
          <w:sz w:val="20"/>
          <w:lang w:eastAsia="en-US"/>
        </w:rPr>
        <w:t>Каринский</w:t>
      </w:r>
      <w:proofErr w:type="spellEnd"/>
      <w:r w:rsidR="007220FB" w:rsidRPr="007220FB">
        <w:rPr>
          <w:rFonts w:ascii="Tahoma" w:hAnsi="Tahoma" w:cs="Tahoma"/>
          <w:b/>
          <w:sz w:val="20"/>
          <w:lang w:eastAsia="en-US"/>
        </w:rPr>
        <w:t>» АО «</w:t>
      </w:r>
      <w:proofErr w:type="spellStart"/>
      <w:r w:rsidR="007220FB" w:rsidRPr="007220FB">
        <w:rPr>
          <w:rFonts w:ascii="Tahoma" w:hAnsi="Tahoma" w:cs="Tahoma"/>
          <w:b/>
          <w:sz w:val="20"/>
          <w:lang w:eastAsia="en-US"/>
        </w:rPr>
        <w:t>ВяткаТорф</w:t>
      </w:r>
      <w:proofErr w:type="spellEnd"/>
      <w:r w:rsidR="007220FB" w:rsidRPr="007220FB">
        <w:rPr>
          <w:rFonts w:ascii="Tahoma" w:hAnsi="Tahoma" w:cs="Tahoma"/>
          <w:b/>
          <w:sz w:val="20"/>
          <w:lang w:eastAsia="en-US"/>
        </w:rPr>
        <w:t>»</w:t>
      </w:r>
    </w:p>
    <w:p w:rsidR="00CA230E" w:rsidRDefault="004918B5" w:rsidP="004918B5">
      <w:pPr>
        <w:spacing w:line="240" w:lineRule="auto"/>
        <w:ind w:firstLine="709"/>
        <w:jc w:val="center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 </w:t>
      </w:r>
    </w:p>
    <w:p w:rsidR="000D0E4F" w:rsidRDefault="007B0CF6" w:rsidP="00FB5FF2">
      <w:pPr>
        <w:spacing w:line="240" w:lineRule="auto"/>
        <w:ind w:left="142" w:right="-284" w:firstLine="0"/>
        <w:rPr>
          <w:rFonts w:ascii="Tahoma" w:hAnsi="Tahoma" w:cs="Tahoma"/>
          <w:b/>
          <w:color w:val="000000" w:themeColor="text1"/>
          <w:sz w:val="20"/>
        </w:rPr>
      </w:pPr>
      <w:r>
        <w:rPr>
          <w:rFonts w:ascii="Tahoma" w:eastAsia="Calibri" w:hAnsi="Tahoma" w:cs="Tahoma"/>
          <w:b/>
          <w:sz w:val="20"/>
          <w:highlight w:val="yellow"/>
        </w:rPr>
        <w:t>«</w:t>
      </w:r>
      <w:r w:rsidR="00CB040B">
        <w:rPr>
          <w:rFonts w:ascii="Tahoma" w:eastAsia="Calibri" w:hAnsi="Tahoma" w:cs="Tahoma"/>
          <w:b/>
          <w:sz w:val="20"/>
          <w:highlight w:val="yellow"/>
        </w:rPr>
        <w:t>31</w:t>
      </w:r>
      <w:r w:rsidR="00AC6C47" w:rsidRPr="000C03AB">
        <w:rPr>
          <w:rFonts w:ascii="Tahoma" w:eastAsia="Calibri" w:hAnsi="Tahoma" w:cs="Tahoma"/>
          <w:b/>
          <w:sz w:val="20"/>
          <w:highlight w:val="yellow"/>
        </w:rPr>
        <w:t xml:space="preserve">» </w:t>
      </w:r>
      <w:r w:rsidR="00CB040B">
        <w:rPr>
          <w:rFonts w:ascii="Tahoma" w:eastAsia="Calibri" w:hAnsi="Tahoma" w:cs="Tahoma"/>
          <w:b/>
          <w:sz w:val="20"/>
          <w:highlight w:val="yellow"/>
        </w:rPr>
        <w:t>января 2025</w:t>
      </w:r>
      <w:r w:rsidR="00AC6C47" w:rsidRPr="000C03AB">
        <w:rPr>
          <w:rFonts w:ascii="Tahoma" w:eastAsia="Calibri" w:hAnsi="Tahoma" w:cs="Tahoma"/>
          <w:b/>
          <w:sz w:val="20"/>
          <w:highlight w:val="yellow"/>
        </w:rPr>
        <w:t xml:space="preserve"> года</w:t>
      </w:r>
      <w:r w:rsidR="00CA230E" w:rsidRPr="000E633C">
        <w:rPr>
          <w:rFonts w:ascii="Tahoma" w:hAnsi="Tahoma" w:cs="Tahoma"/>
          <w:b/>
          <w:color w:val="000000" w:themeColor="text1"/>
          <w:sz w:val="20"/>
        </w:rPr>
        <w:t xml:space="preserve">                                            </w:t>
      </w:r>
      <w:r w:rsidR="002740FE" w:rsidRPr="000E633C">
        <w:rPr>
          <w:rFonts w:ascii="Tahoma" w:hAnsi="Tahoma" w:cs="Tahoma"/>
          <w:b/>
          <w:color w:val="000000" w:themeColor="text1"/>
          <w:sz w:val="20"/>
        </w:rPr>
        <w:t xml:space="preserve">                               </w:t>
      </w:r>
      <w:r w:rsidR="004918B5">
        <w:rPr>
          <w:rFonts w:ascii="Tahoma" w:hAnsi="Tahoma" w:cs="Tahoma"/>
          <w:b/>
          <w:color w:val="000000" w:themeColor="text1"/>
          <w:sz w:val="20"/>
        </w:rPr>
        <w:t xml:space="preserve">              </w:t>
      </w:r>
      <w:r w:rsidR="00FB5FF2" w:rsidRPr="000E633C">
        <w:rPr>
          <w:rFonts w:ascii="Tahoma" w:hAnsi="Tahoma" w:cs="Tahoma"/>
          <w:b/>
          <w:color w:val="000000" w:themeColor="text1"/>
          <w:sz w:val="20"/>
        </w:rPr>
        <w:t xml:space="preserve">      </w:t>
      </w:r>
      <w:r w:rsidR="00CA230E" w:rsidRPr="000E633C">
        <w:rPr>
          <w:rFonts w:ascii="Tahoma" w:hAnsi="Tahoma" w:cs="Tahoma"/>
          <w:b/>
          <w:color w:val="000000" w:themeColor="text1"/>
          <w:sz w:val="20"/>
        </w:rPr>
        <w:t xml:space="preserve"> </w:t>
      </w:r>
      <w:r>
        <w:rPr>
          <w:rFonts w:ascii="Tahoma" w:hAnsi="Tahoma" w:cs="Tahoma"/>
          <w:b/>
          <w:color w:val="000000" w:themeColor="text1"/>
          <w:sz w:val="20"/>
        </w:rPr>
        <w:t xml:space="preserve">№ </w:t>
      </w:r>
      <w:r w:rsidR="003A0BF7">
        <w:rPr>
          <w:rFonts w:ascii="Tahoma" w:hAnsi="Tahoma" w:cs="Tahoma"/>
          <w:b/>
          <w:color w:val="000000" w:themeColor="text1"/>
          <w:sz w:val="20"/>
        </w:rPr>
        <w:t>25-148</w:t>
      </w:r>
      <w:bookmarkStart w:id="0" w:name="_GoBack"/>
      <w:bookmarkEnd w:id="0"/>
    </w:p>
    <w:p w:rsidR="00FB5FF2" w:rsidRPr="0027152F" w:rsidRDefault="00FB5FF2" w:rsidP="00CA230E">
      <w:pPr>
        <w:spacing w:line="240" w:lineRule="auto"/>
        <w:ind w:firstLine="0"/>
        <w:rPr>
          <w:rFonts w:ascii="Tahoma" w:hAnsi="Tahoma" w:cs="Tahoma"/>
          <w:b/>
          <w:sz w:val="20"/>
        </w:rPr>
      </w:pPr>
    </w:p>
    <w:tbl>
      <w:tblPr>
        <w:tblW w:w="9497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3260"/>
        <w:gridCol w:w="5471"/>
      </w:tblGrid>
      <w:tr w:rsidR="00F34344" w:rsidRPr="0027152F" w:rsidTr="00FB5FF2">
        <w:trPr>
          <w:trHeight w:val="481"/>
        </w:trPr>
        <w:tc>
          <w:tcPr>
            <w:tcW w:w="766" w:type="dxa"/>
            <w:shd w:val="clear" w:color="auto" w:fill="auto"/>
          </w:tcPr>
          <w:p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 xml:space="preserve">Условия закупки </w:t>
            </w:r>
          </w:p>
        </w:tc>
        <w:tc>
          <w:tcPr>
            <w:tcW w:w="5471" w:type="dxa"/>
            <w:shd w:val="clear" w:color="auto" w:fill="auto"/>
          </w:tcPr>
          <w:p w:rsidR="00F34344" w:rsidRPr="0027152F" w:rsidRDefault="00A15815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A15815" w:rsidRPr="0027152F" w:rsidTr="00FB5FF2">
        <w:tc>
          <w:tcPr>
            <w:tcW w:w="766" w:type="dxa"/>
            <w:shd w:val="clear" w:color="auto" w:fill="auto"/>
          </w:tcPr>
          <w:p w:rsidR="00A15815" w:rsidRPr="0027152F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15815" w:rsidRPr="0027152F" w:rsidRDefault="00A15815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Способ закупки</w:t>
            </w:r>
            <w:r w:rsidR="00DC163F" w:rsidRPr="0027152F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5471" w:type="dxa"/>
            <w:shd w:val="clear" w:color="auto" w:fill="auto"/>
          </w:tcPr>
          <w:p w:rsidR="00A15815" w:rsidRPr="0027152F" w:rsidRDefault="00DC163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Открытый </w:t>
            </w:r>
            <w:r w:rsidR="004B6D82" w:rsidRPr="0027152F">
              <w:rPr>
                <w:rFonts w:ascii="Tahoma" w:eastAsia="Calibri" w:hAnsi="Tahoma" w:cs="Tahoma"/>
                <w:sz w:val="20"/>
              </w:rPr>
              <w:t>запрос предложений</w:t>
            </w:r>
            <w:r w:rsidR="00B9688B" w:rsidRPr="0027152F">
              <w:rPr>
                <w:rFonts w:ascii="Tahoma" w:eastAsia="Calibri" w:hAnsi="Tahoma" w:cs="Tahoma"/>
                <w:sz w:val="20"/>
              </w:rPr>
              <w:t xml:space="preserve"> в электронной форме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,</w:t>
            </w:r>
            <w:r w:rsidR="00A4763A" w:rsidRPr="0027152F">
              <w:rPr>
                <w:rFonts w:ascii="Tahoma" w:hAnsi="Tahoma" w:cs="Tahoma"/>
                <w:sz w:val="20"/>
              </w:rPr>
              <w:t xml:space="preserve"> 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27152F" w:rsidTr="00FB5FF2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5471" w:type="dxa"/>
            <w:shd w:val="clear" w:color="auto" w:fill="auto"/>
          </w:tcPr>
          <w:p w:rsidR="0027152F" w:rsidRPr="0027152F" w:rsidRDefault="0027152F" w:rsidP="0027152F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F34344" w:rsidRPr="0027152F" w:rsidRDefault="0027152F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F34344" w:rsidRPr="007B0CF6" w:rsidTr="00FB5FF2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1" w:name="_Ref421095295"/>
          </w:p>
        </w:tc>
        <w:bookmarkEnd w:id="1"/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5471" w:type="dxa"/>
            <w:shd w:val="clear" w:color="auto" w:fill="auto"/>
          </w:tcPr>
          <w:p w:rsidR="00D77B4B" w:rsidRPr="0027152F" w:rsidRDefault="00D77B4B" w:rsidP="00D77B4B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D77B4B" w:rsidRPr="0027152F" w:rsidRDefault="00D77B4B" w:rsidP="00D77B4B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D77B4B" w:rsidRPr="0027152F" w:rsidRDefault="00D77B4B" w:rsidP="00D77B4B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D77B4B" w:rsidRPr="00392677" w:rsidRDefault="00D77B4B" w:rsidP="00D77B4B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39267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4918B5" w:rsidRPr="00693884" w:rsidRDefault="004918B5" w:rsidP="004918B5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Специалист по закупкам</w:t>
            </w:r>
            <w:r w:rsidRPr="00693884">
              <w:rPr>
                <w:rFonts w:ascii="Tahoma" w:eastAsia="Calibri" w:hAnsi="Tahoma" w:cs="Tahoma"/>
                <w:sz w:val="20"/>
              </w:rPr>
              <w:t xml:space="preserve"> – </w:t>
            </w:r>
            <w:r w:rsidR="007B0CF6">
              <w:rPr>
                <w:rFonts w:ascii="Tahoma" w:eastAsia="Calibri" w:hAnsi="Tahoma" w:cs="Tahoma"/>
                <w:sz w:val="20"/>
              </w:rPr>
              <w:t xml:space="preserve">Софьина Анастасия </w:t>
            </w:r>
            <w:r w:rsidR="008C2210">
              <w:rPr>
                <w:rFonts w:ascii="Tahoma" w:eastAsia="Calibri" w:hAnsi="Tahoma" w:cs="Tahoma"/>
                <w:sz w:val="20"/>
              </w:rPr>
              <w:t>Васильевна</w:t>
            </w:r>
          </w:p>
          <w:p w:rsidR="004918B5" w:rsidRPr="00693884" w:rsidRDefault="004918B5" w:rsidP="004918B5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693884">
              <w:rPr>
                <w:rFonts w:ascii="Tahoma" w:eastAsia="Calibri" w:hAnsi="Tahoma" w:cs="Tahoma"/>
                <w:sz w:val="20"/>
              </w:rPr>
              <w:t>тел. (8332) 57-70-50/ факс (8332) 54-18-23</w:t>
            </w:r>
          </w:p>
          <w:p w:rsidR="00F34344" w:rsidRPr="007B0CF6" w:rsidRDefault="004918B5" w:rsidP="004918B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693884">
              <w:rPr>
                <w:rFonts w:ascii="Tahoma" w:eastAsia="Calibri" w:hAnsi="Tahoma" w:cs="Tahoma"/>
                <w:sz w:val="20"/>
                <w:lang w:val="en-US"/>
              </w:rPr>
              <w:t xml:space="preserve">e-mail: </w:t>
            </w:r>
            <w:r w:rsidR="007B0CF6" w:rsidRPr="007B0CF6">
              <w:rPr>
                <w:rFonts w:ascii="Tahoma" w:hAnsi="Tahoma" w:cs="Tahoma"/>
                <w:sz w:val="20"/>
                <w:lang w:val="en-US"/>
              </w:rPr>
              <w:t>Sofina@vyatkatorf.ru</w:t>
            </w:r>
          </w:p>
        </w:tc>
      </w:tr>
      <w:tr w:rsidR="00F34344" w:rsidRPr="0027152F" w:rsidTr="00FB5FF2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2" w:name="_Ref421095336"/>
          </w:p>
        </w:tc>
        <w:bookmarkEnd w:id="2"/>
        <w:tc>
          <w:tcPr>
            <w:tcW w:w="3260" w:type="dxa"/>
            <w:shd w:val="clear" w:color="auto" w:fill="auto"/>
          </w:tcPr>
          <w:p w:rsidR="00F34344" w:rsidRPr="0027152F" w:rsidRDefault="00A15815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Предмет договора</w:t>
            </w:r>
            <w:r w:rsidR="00F34344"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471" w:type="dxa"/>
            <w:shd w:val="clear" w:color="auto" w:fill="auto"/>
          </w:tcPr>
          <w:p w:rsidR="00F34344" w:rsidRPr="005C073A" w:rsidRDefault="007220FB" w:rsidP="00A40284">
            <w:pPr>
              <w:spacing w:line="240" w:lineRule="auto"/>
              <w:ind w:firstLine="0"/>
              <w:jc w:val="left"/>
              <w:rPr>
                <w:rFonts w:ascii="Tahoma" w:hAnsi="Tahoma" w:cs="Tahoma"/>
                <w:b/>
                <w:sz w:val="20"/>
              </w:rPr>
            </w:pPr>
            <w:r w:rsidRPr="007220FB">
              <w:rPr>
                <w:rFonts w:ascii="Tahoma" w:hAnsi="Tahoma" w:cs="Tahoma"/>
                <w:b/>
                <w:sz w:val="20"/>
              </w:rPr>
              <w:t>«</w:t>
            </w:r>
            <w:r w:rsidRPr="007220FB">
              <w:rPr>
                <w:rFonts w:ascii="Tahoma" w:hAnsi="Tahoma" w:cs="Tahoma"/>
                <w:b/>
                <w:sz w:val="20"/>
                <w:lang w:eastAsia="en-US"/>
              </w:rPr>
              <w:t>Оказание услуг по организации питания работников производственного участка «</w:t>
            </w:r>
            <w:proofErr w:type="spellStart"/>
            <w:r w:rsidR="003A0BF7">
              <w:rPr>
                <w:rFonts w:ascii="Tahoma" w:hAnsi="Tahoma" w:cs="Tahoma"/>
                <w:b/>
                <w:sz w:val="20"/>
                <w:lang w:eastAsia="en-US"/>
              </w:rPr>
              <w:t>Каринский</w:t>
            </w:r>
            <w:proofErr w:type="spellEnd"/>
            <w:r w:rsidRPr="007220FB">
              <w:rPr>
                <w:rFonts w:ascii="Tahoma" w:hAnsi="Tahoma" w:cs="Tahoma"/>
                <w:b/>
                <w:sz w:val="20"/>
                <w:lang w:eastAsia="en-US"/>
              </w:rPr>
              <w:t>» АО «</w:t>
            </w:r>
            <w:proofErr w:type="spellStart"/>
            <w:r w:rsidRPr="007220FB">
              <w:rPr>
                <w:rFonts w:ascii="Tahoma" w:hAnsi="Tahoma" w:cs="Tahoma"/>
                <w:b/>
                <w:sz w:val="20"/>
                <w:lang w:eastAsia="en-US"/>
              </w:rPr>
              <w:t>ВяткаТорф</w:t>
            </w:r>
            <w:proofErr w:type="spellEnd"/>
            <w:r w:rsidRPr="007220FB">
              <w:rPr>
                <w:rFonts w:ascii="Tahoma" w:hAnsi="Tahoma" w:cs="Tahoma"/>
                <w:b/>
                <w:sz w:val="20"/>
                <w:lang w:eastAsia="en-US"/>
              </w:rPr>
              <w:t>»</w:t>
            </w:r>
          </w:p>
        </w:tc>
      </w:tr>
      <w:tr w:rsidR="00227AF6" w:rsidRPr="0027152F" w:rsidTr="00FB5FF2">
        <w:tc>
          <w:tcPr>
            <w:tcW w:w="766" w:type="dxa"/>
            <w:shd w:val="clear" w:color="auto" w:fill="auto"/>
          </w:tcPr>
          <w:p w:rsidR="00227AF6" w:rsidRPr="0027152F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227AF6" w:rsidRPr="0027152F" w:rsidRDefault="00227AF6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5471" w:type="dxa"/>
            <w:shd w:val="clear" w:color="auto" w:fill="auto"/>
          </w:tcPr>
          <w:p w:rsidR="00227AF6" w:rsidRPr="005C073A" w:rsidRDefault="005C073A" w:rsidP="00B9688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5C073A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5C073A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183A7F" w:rsidRPr="0027152F" w:rsidTr="00FB5FF2">
        <w:tc>
          <w:tcPr>
            <w:tcW w:w="766" w:type="dxa"/>
            <w:shd w:val="clear" w:color="auto" w:fill="auto"/>
          </w:tcPr>
          <w:p w:rsidR="00183A7F" w:rsidRPr="0027152F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183A7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="00EB6A9E" w:rsidRPr="0027152F">
              <w:rPr>
                <w:rFonts w:ascii="Tahoma" w:hAnsi="Tahoma" w:cs="Tahoma"/>
                <w:sz w:val="20"/>
              </w:rPr>
              <w:t>договора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471" w:type="dxa"/>
            <w:shd w:val="clear" w:color="auto" w:fill="auto"/>
          </w:tcPr>
          <w:p w:rsidR="00183A7F" w:rsidRPr="0027152F" w:rsidRDefault="005C073A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183A7F" w:rsidRPr="0027152F" w:rsidTr="00FB5FF2">
        <w:tc>
          <w:tcPr>
            <w:tcW w:w="766" w:type="dxa"/>
            <w:shd w:val="clear" w:color="auto" w:fill="auto"/>
          </w:tcPr>
          <w:p w:rsidR="00183A7F" w:rsidRPr="0027152F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B9688B" w:rsidP="005C073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Сведения о начальной (максималь</w:t>
            </w:r>
            <w:r w:rsidR="005C073A">
              <w:rPr>
                <w:rFonts w:ascii="Tahoma" w:eastAsia="Calibri" w:hAnsi="Tahoma" w:cs="Tahoma"/>
                <w:sz w:val="20"/>
              </w:rPr>
              <w:t>ной) цене договора (цена лота)</w:t>
            </w:r>
          </w:p>
        </w:tc>
        <w:tc>
          <w:tcPr>
            <w:tcW w:w="5471" w:type="dxa"/>
            <w:shd w:val="clear" w:color="auto" w:fill="auto"/>
          </w:tcPr>
          <w:p w:rsidR="00183A7F" w:rsidRPr="008E1349" w:rsidRDefault="007220FB" w:rsidP="0026515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302 400</w:t>
            </w:r>
            <w:r w:rsidR="00613945">
              <w:rPr>
                <w:rFonts w:ascii="Tahoma" w:eastAsia="Calibri" w:hAnsi="Tahoma" w:cs="Tahoma"/>
                <w:b/>
                <w:sz w:val="20"/>
                <w:highlight w:val="yellow"/>
              </w:rPr>
              <w:t>,00</w:t>
            </w:r>
            <w:r w:rsidR="00AC6C47" w:rsidRPr="0026515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</w:t>
            </w:r>
            <w:r w:rsidR="005740CD" w:rsidRPr="0026515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руб. с НДС 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5471" w:type="dxa"/>
            <w:shd w:val="clear" w:color="auto" w:fill="auto"/>
          </w:tcPr>
          <w:p w:rsidR="00EF3C6F" w:rsidRPr="002654C4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654C4">
              <w:rPr>
                <w:rFonts w:ascii="Tahoma" w:eastAsia="Calibri" w:hAnsi="Tahoma" w:cs="Tahoma"/>
                <w:b/>
                <w:sz w:val="20"/>
              </w:rPr>
              <w:t>Один лот, необходимо подать предложение на весь объем</w:t>
            </w:r>
          </w:p>
          <w:p w:rsidR="00EF3C6F" w:rsidRPr="009F404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i/>
                <w:sz w:val="16"/>
                <w:szCs w:val="16"/>
              </w:rPr>
            </w:pP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5471" w:type="dxa"/>
            <w:shd w:val="clear" w:color="auto" w:fill="auto"/>
          </w:tcPr>
          <w:p w:rsidR="00EF3C6F" w:rsidRPr="005C073A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Документация в электронной форме размещена в Единой информационной системе (zakupki.gov.ru) и доступна для ознакомления</w:t>
            </w:r>
            <w:r w:rsidRPr="0027152F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, начиная </w:t>
            </w:r>
            <w:r w:rsidRPr="000E633C">
              <w:rPr>
                <w:rFonts w:ascii="Tahoma" w:eastAsia="Calibri" w:hAnsi="Tahoma" w:cs="Tahoma"/>
                <w:sz w:val="20"/>
              </w:rPr>
              <w:t xml:space="preserve">с </w:t>
            </w:r>
            <w:r w:rsidR="00667AAA">
              <w:rPr>
                <w:rFonts w:ascii="Tahoma" w:eastAsia="Calibri" w:hAnsi="Tahoma" w:cs="Tahoma"/>
                <w:b/>
                <w:sz w:val="20"/>
                <w:highlight w:val="yellow"/>
              </w:rPr>
              <w:t>«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31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» 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января 2025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года</w:t>
            </w:r>
          </w:p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40FE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40FE">
              <w:rPr>
                <w:rFonts w:ascii="Tahoma" w:eastAsia="Calibri" w:hAnsi="Tahoma" w:cs="Tahoma"/>
                <w:sz w:val="20"/>
              </w:rPr>
              <w:t>Дата начала срока подачи заявок на участие в закупке:</w:t>
            </w:r>
          </w:p>
        </w:tc>
        <w:tc>
          <w:tcPr>
            <w:tcW w:w="5471" w:type="dxa"/>
            <w:shd w:val="clear" w:color="auto" w:fill="auto"/>
          </w:tcPr>
          <w:p w:rsidR="00EF3C6F" w:rsidRPr="002740FE" w:rsidRDefault="007B0CF6" w:rsidP="00CB040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«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31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» 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января 2025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года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0E633C" w:rsidRDefault="00EF3C6F" w:rsidP="00EF3C6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0E633C">
              <w:rPr>
                <w:rFonts w:ascii="Tahoma" w:eastAsia="Calibri" w:hAnsi="Tahoma" w:cs="Tahoma"/>
                <w:snapToGrid/>
                <w:sz w:val="20"/>
              </w:rPr>
              <w:t>Дата рассмотрения первых частей заявок на участие в закупке</w:t>
            </w:r>
          </w:p>
        </w:tc>
        <w:tc>
          <w:tcPr>
            <w:tcW w:w="5471" w:type="dxa"/>
            <w:shd w:val="clear" w:color="auto" w:fill="auto"/>
          </w:tcPr>
          <w:p w:rsidR="00EF3C6F" w:rsidRPr="000E633C" w:rsidRDefault="00667AAA" w:rsidP="00CB040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«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12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» 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февраля 2025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года</w:t>
            </w:r>
            <w:r w:rsidR="00AC6C47" w:rsidRPr="000E633C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152F" w:rsidRDefault="00EF3C6F" w:rsidP="00EF3C6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вторых частей заявок на участие в закупке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667AAA" w:rsidP="00CB040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«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14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» 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февраля 2025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года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152F" w:rsidRDefault="00EF3C6F" w:rsidP="00EF3C6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подведения итогов закупки</w:t>
            </w:r>
          </w:p>
        </w:tc>
        <w:tc>
          <w:tcPr>
            <w:tcW w:w="5471" w:type="dxa"/>
            <w:shd w:val="clear" w:color="auto" w:fill="auto"/>
          </w:tcPr>
          <w:p w:rsidR="00EF3C6F" w:rsidRPr="005C073A" w:rsidRDefault="00CB040B" w:rsidP="007220F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CB040B">
              <w:rPr>
                <w:rFonts w:ascii="Tahoma" w:eastAsia="Calibri" w:hAnsi="Tahoma" w:cs="Tahoma"/>
                <w:b/>
                <w:sz w:val="20"/>
                <w:highlight w:val="yellow"/>
              </w:rPr>
              <w:t>«14» февраля 2025 года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152F" w:rsidRDefault="00EF3C6F" w:rsidP="00EF3C6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  <w:lang w:eastAsia="en-US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A15815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3" w:name="_Ref426111367"/>
          </w:p>
        </w:tc>
        <w:bookmarkEnd w:id="3"/>
        <w:tc>
          <w:tcPr>
            <w:tcW w:w="3260" w:type="dxa"/>
            <w:shd w:val="clear" w:color="auto" w:fill="auto"/>
          </w:tcPr>
          <w:p w:rsidR="00EF3C6F" w:rsidRPr="00A0153A" w:rsidRDefault="00EF3C6F" w:rsidP="00EF3C6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A0153A">
              <w:rPr>
                <w:rFonts w:ascii="Tahoma" w:eastAsia="Calibri" w:hAnsi="Tahoma" w:cs="Tahoma"/>
                <w:snapToGrid/>
                <w:sz w:val="20"/>
              </w:rPr>
              <w:t>Адрес электронной площадки в информационно-</w:t>
            </w:r>
            <w:r w:rsidRPr="00A0153A">
              <w:rPr>
                <w:rFonts w:ascii="Tahoma" w:eastAsia="Calibri" w:hAnsi="Tahoma" w:cs="Tahoma"/>
                <w:snapToGrid/>
                <w:sz w:val="20"/>
              </w:rPr>
              <w:lastRenderedPageBreak/>
              <w:t>телекоммуникационной сети "Интернет"</w:t>
            </w:r>
            <w:r w:rsidRPr="00A0153A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lastRenderedPageBreak/>
              <w:t xml:space="preserve"> https://www.roseltorg.ru/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A15815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1095430"/>
          </w:p>
        </w:tc>
        <w:bookmarkEnd w:id="4"/>
        <w:tc>
          <w:tcPr>
            <w:tcW w:w="3260" w:type="dxa"/>
            <w:shd w:val="clear" w:color="auto" w:fill="auto"/>
          </w:tcPr>
          <w:p w:rsidR="00EF3C6F" w:rsidRPr="005111C9" w:rsidRDefault="00EF3C6F" w:rsidP="00EF3C6F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Размер, порядок внесения денежных средств в качестве обеспечения заявок на участие в закупке, а также условия банковской гарантии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Не предоставляется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A15815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8D0AFE" w:rsidRDefault="00EF3C6F" w:rsidP="00EF3C6F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  <w:lang w:eastAsia="en-US"/>
              </w:rPr>
            </w:pPr>
            <w:r w:rsidRPr="008D5348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40AA3">
              <w:rPr>
                <w:rFonts w:ascii="Tahoma" w:hAnsi="Tahoma" w:cs="Tahoma"/>
                <w:sz w:val="20"/>
              </w:rPr>
              <w:t>Не ус</w:t>
            </w:r>
            <w:r>
              <w:rPr>
                <w:rFonts w:ascii="Tahoma" w:hAnsi="Tahoma" w:cs="Tahoma"/>
                <w:sz w:val="20"/>
              </w:rPr>
              <w:t>танавливается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A15815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6034806"/>
          </w:p>
        </w:tc>
        <w:bookmarkEnd w:id="5"/>
        <w:tc>
          <w:tcPr>
            <w:tcW w:w="3260" w:type="dxa"/>
            <w:shd w:val="clear" w:color="auto" w:fill="auto"/>
          </w:tcPr>
          <w:p w:rsidR="00EF3C6F" w:rsidRPr="00EE2E94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>Участника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 закупки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  <w:szCs w:val="22"/>
              </w:rPr>
              <w:t>к субъектам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малого и среднего предпринимательства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Установлено</w:t>
            </w:r>
          </w:p>
        </w:tc>
      </w:tr>
    </w:tbl>
    <w:p w:rsidR="008C7B6D" w:rsidRPr="0027152F" w:rsidRDefault="008D23CE" w:rsidP="00384F35">
      <w:pPr>
        <w:spacing w:line="240" w:lineRule="auto"/>
        <w:rPr>
          <w:rFonts w:ascii="Tahoma" w:hAnsi="Tahoma" w:cs="Tahoma"/>
          <w:sz w:val="20"/>
        </w:rPr>
      </w:pPr>
      <w:r w:rsidRPr="0027152F">
        <w:rPr>
          <w:rFonts w:ascii="Tahoma" w:hAnsi="Tahoma" w:cs="Tahoma"/>
          <w:sz w:val="20"/>
        </w:rPr>
        <w:t>{</w:t>
      </w:r>
      <w:r w:rsidR="00D740B4" w:rsidRPr="0027152F">
        <w:rPr>
          <w:rFonts w:ascii="Tahoma" w:hAnsi="Tahoma" w:cs="Tahoma"/>
          <w:sz w:val="20"/>
        </w:rPr>
        <w:t>Заказчик при осуществлении конкурентной закупки с участием субъектов МСП размещает в ЕИС извещение о проведении</w:t>
      </w:r>
      <w:r w:rsidRPr="0027152F">
        <w:rPr>
          <w:rFonts w:ascii="Tahoma" w:hAnsi="Tahoma" w:cs="Tahoma"/>
          <w:sz w:val="20"/>
        </w:rPr>
        <w:t xml:space="preserve"> </w:t>
      </w:r>
      <w:r w:rsidR="0022206B" w:rsidRPr="0027152F">
        <w:rPr>
          <w:rFonts w:ascii="Tahoma" w:hAnsi="Tahoma" w:cs="Tahoma"/>
          <w:sz w:val="20"/>
        </w:rPr>
        <w:t xml:space="preserve">запроса предложений </w:t>
      </w:r>
      <w:r w:rsidR="00D740B4" w:rsidRPr="0027152F">
        <w:rPr>
          <w:rFonts w:ascii="Tahoma" w:hAnsi="Tahoma" w:cs="Tahoma"/>
          <w:sz w:val="20"/>
        </w:rPr>
        <w:t xml:space="preserve">в электронной форме </w:t>
      </w:r>
      <w:r w:rsidR="0022206B" w:rsidRPr="0027152F">
        <w:rPr>
          <w:rFonts w:ascii="Tahoma" w:hAnsi="Tahoma" w:cs="Tahoma"/>
          <w:sz w:val="20"/>
        </w:rPr>
        <w:t>не менее чем за пять рабочих дней до дня проведения такого запроса предложений. При этом начальная (максимальная) цена договора не должна превышать пятнадцать миллионов рублей</w:t>
      </w:r>
      <w:r w:rsidRPr="0027152F">
        <w:rPr>
          <w:rFonts w:ascii="Tahoma" w:hAnsi="Tahoma" w:cs="Tahoma"/>
          <w:sz w:val="20"/>
        </w:rPr>
        <w:t>.}</w:t>
      </w:r>
    </w:p>
    <w:sectPr w:rsidR="008C7B6D" w:rsidRPr="0027152F" w:rsidSect="001C5D8E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EE3" w:rsidRDefault="00F05EE3" w:rsidP="004E1959">
      <w:pPr>
        <w:spacing w:line="240" w:lineRule="auto"/>
      </w:pPr>
      <w:r>
        <w:separator/>
      </w:r>
    </w:p>
  </w:endnote>
  <w:endnote w:type="continuationSeparator" w:id="0">
    <w:p w:rsidR="00F05EE3" w:rsidRDefault="00F05EE3" w:rsidP="004E1959">
      <w:pPr>
        <w:spacing w:line="240" w:lineRule="auto"/>
      </w:pPr>
      <w:r>
        <w:continuationSeparator/>
      </w:r>
    </w:p>
  </w:endnote>
  <w:endnote w:type="continuationNotice" w:id="1">
    <w:p w:rsidR="00F05EE3" w:rsidRDefault="00F05EE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2B0" w:rsidRDefault="003512B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EE3" w:rsidRDefault="00F05EE3" w:rsidP="004E1959">
      <w:pPr>
        <w:spacing w:line="240" w:lineRule="auto"/>
      </w:pPr>
      <w:r>
        <w:separator/>
      </w:r>
    </w:p>
  </w:footnote>
  <w:footnote w:type="continuationSeparator" w:id="0">
    <w:p w:rsidR="00F05EE3" w:rsidRDefault="00F05EE3" w:rsidP="004E1959">
      <w:pPr>
        <w:spacing w:line="240" w:lineRule="auto"/>
      </w:pPr>
      <w:r>
        <w:continuationSeparator/>
      </w:r>
    </w:p>
  </w:footnote>
  <w:footnote w:type="continuationNotice" w:id="1">
    <w:p w:rsidR="00F05EE3" w:rsidRDefault="00F05EE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825716">
    <w:pPr>
      <w:pStyle w:val="ad"/>
    </w:pPr>
    <w:r w:rsidRPr="00151CE1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9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10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45" cy="476250"/>
                        </a:xfrm>
                      </wpg:grpSpPr>
                      <wpg:grpSp>
                        <wpg:cNvPr id="11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50"/>
                            <a:ext cx="6024245" cy="38100"/>
                            <a:chOff x="0" y="0"/>
                            <a:chExt cx="6024245" cy="38100"/>
                          </a:xfrm>
                        </wpg:grpSpPr>
                        <wps:wsp>
                          <wps:cNvPr id="12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0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4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15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</w:t>
                            </w:r>
                            <w:r w:rsidRPr="00CC1F09">
                              <w:rPr>
                                <w:rFonts w:cs="Tahoma"/>
                                <w:color w:val="7F7F7F"/>
                              </w:rPr>
                              <w:t xml:space="preserve"> </w:t>
                            </w: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</w:t>
                      </w:r>
                      <w:r w:rsidRPr="00CC1F09">
                        <w:rPr>
                          <w:rFonts w:cs="Tahoma"/>
                          <w:color w:val="7F7F7F"/>
                        </w:rPr>
                        <w:t xml:space="preserve"> </w:t>
                      </w: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Плюс»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10035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5E17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0F41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58B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33C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CA7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B48"/>
    <w:rsid w:val="00147D4C"/>
    <w:rsid w:val="00150083"/>
    <w:rsid w:val="00150863"/>
    <w:rsid w:val="0015088A"/>
    <w:rsid w:val="00150C76"/>
    <w:rsid w:val="00150F62"/>
    <w:rsid w:val="00151CE1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5AA3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091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06B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1C3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15B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152F"/>
    <w:rsid w:val="00272FF0"/>
    <w:rsid w:val="00273538"/>
    <w:rsid w:val="002740FE"/>
    <w:rsid w:val="0027459A"/>
    <w:rsid w:val="00274689"/>
    <w:rsid w:val="00274D18"/>
    <w:rsid w:val="00274D32"/>
    <w:rsid w:val="00275124"/>
    <w:rsid w:val="0027514D"/>
    <w:rsid w:val="00275A31"/>
    <w:rsid w:val="0027679A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C0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C59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0BF7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890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20CE"/>
    <w:rsid w:val="00413299"/>
    <w:rsid w:val="004135B0"/>
    <w:rsid w:val="004139D6"/>
    <w:rsid w:val="0041604D"/>
    <w:rsid w:val="004165D5"/>
    <w:rsid w:val="004171C4"/>
    <w:rsid w:val="004178CD"/>
    <w:rsid w:val="004207CA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665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0E7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33B0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8B5"/>
    <w:rsid w:val="00491B53"/>
    <w:rsid w:val="00491DF0"/>
    <w:rsid w:val="00493459"/>
    <w:rsid w:val="00493BF9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100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6D82"/>
    <w:rsid w:val="004B7005"/>
    <w:rsid w:val="004B73DE"/>
    <w:rsid w:val="004C0A6C"/>
    <w:rsid w:val="004C0E54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956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0F4D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0C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669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73A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07C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45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67AAA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0FB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B2E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CF6"/>
    <w:rsid w:val="007B0D44"/>
    <w:rsid w:val="007B0F97"/>
    <w:rsid w:val="007B1CC5"/>
    <w:rsid w:val="007B1CDF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343"/>
    <w:rsid w:val="0083018B"/>
    <w:rsid w:val="0083077F"/>
    <w:rsid w:val="008308DA"/>
    <w:rsid w:val="00830E27"/>
    <w:rsid w:val="008313ED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90A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2210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349"/>
    <w:rsid w:val="008E1AFE"/>
    <w:rsid w:val="008E1B99"/>
    <w:rsid w:val="008E2ACC"/>
    <w:rsid w:val="008E2F66"/>
    <w:rsid w:val="008E36CA"/>
    <w:rsid w:val="008E37A4"/>
    <w:rsid w:val="008E4AEA"/>
    <w:rsid w:val="008E5BB5"/>
    <w:rsid w:val="008E6454"/>
    <w:rsid w:val="008E65CE"/>
    <w:rsid w:val="008E7383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540A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284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A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0C53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039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6C47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47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D1A"/>
    <w:rsid w:val="00BB5D50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4A2A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6F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0A2"/>
    <w:rsid w:val="00BF2105"/>
    <w:rsid w:val="00BF21B8"/>
    <w:rsid w:val="00BF2EE7"/>
    <w:rsid w:val="00BF3023"/>
    <w:rsid w:val="00BF3D8C"/>
    <w:rsid w:val="00BF3E32"/>
    <w:rsid w:val="00BF448D"/>
    <w:rsid w:val="00BF53F8"/>
    <w:rsid w:val="00BF589A"/>
    <w:rsid w:val="00BF5F30"/>
    <w:rsid w:val="00BF7301"/>
    <w:rsid w:val="00BF75A9"/>
    <w:rsid w:val="00C00617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911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43FD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113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4D05"/>
    <w:rsid w:val="00C95E41"/>
    <w:rsid w:val="00C96D24"/>
    <w:rsid w:val="00C9702B"/>
    <w:rsid w:val="00C97FD4"/>
    <w:rsid w:val="00CA02DD"/>
    <w:rsid w:val="00CA16F4"/>
    <w:rsid w:val="00CA199B"/>
    <w:rsid w:val="00CA230E"/>
    <w:rsid w:val="00CA297C"/>
    <w:rsid w:val="00CA2A09"/>
    <w:rsid w:val="00CA2C54"/>
    <w:rsid w:val="00CA375C"/>
    <w:rsid w:val="00CA377A"/>
    <w:rsid w:val="00CA4EAD"/>
    <w:rsid w:val="00CA4EB5"/>
    <w:rsid w:val="00CA505E"/>
    <w:rsid w:val="00CA5F5F"/>
    <w:rsid w:val="00CA6EB8"/>
    <w:rsid w:val="00CA7581"/>
    <w:rsid w:val="00CA7D25"/>
    <w:rsid w:val="00CB040B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E86"/>
    <w:rsid w:val="00CC58D6"/>
    <w:rsid w:val="00CC598D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D7F"/>
    <w:rsid w:val="00D40F9B"/>
    <w:rsid w:val="00D41B42"/>
    <w:rsid w:val="00D421DE"/>
    <w:rsid w:val="00D423E6"/>
    <w:rsid w:val="00D4245A"/>
    <w:rsid w:val="00D424FB"/>
    <w:rsid w:val="00D42EA8"/>
    <w:rsid w:val="00D42F17"/>
    <w:rsid w:val="00D44476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4B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91C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3DC"/>
    <w:rsid w:val="00E106BB"/>
    <w:rsid w:val="00E11143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6EB7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3C6F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4D7"/>
    <w:rsid w:val="00F03ECE"/>
    <w:rsid w:val="00F04182"/>
    <w:rsid w:val="00F04BAA"/>
    <w:rsid w:val="00F04DBE"/>
    <w:rsid w:val="00F05EE3"/>
    <w:rsid w:val="00F062AB"/>
    <w:rsid w:val="00F070E8"/>
    <w:rsid w:val="00F073D7"/>
    <w:rsid w:val="00F106F5"/>
    <w:rsid w:val="00F10710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984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C9E"/>
    <w:rsid w:val="00F63E47"/>
    <w:rsid w:val="00F63F4D"/>
    <w:rsid w:val="00F6474E"/>
    <w:rsid w:val="00F6478F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1E68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5FF2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ED"/>
    <w:rsid w:val="00FD3E0A"/>
    <w:rsid w:val="00FD44D8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3B61BEC2"/>
  <w15:docId w15:val="{0C2F3D64-9612-408B-BD7C-06DC16CCF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5C073A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uiPriority w:val="34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table" w:styleId="af3">
    <w:name w:val="Table Grid"/>
    <w:basedOn w:val="a4"/>
    <w:uiPriority w:val="59"/>
    <w:rsid w:val="0027152F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AA554-96BD-4B48-A06E-29C868692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14</cp:revision>
  <cp:lastPrinted>2024-04-08T08:43:00Z</cp:lastPrinted>
  <dcterms:created xsi:type="dcterms:W3CDTF">2023-10-17T11:28:00Z</dcterms:created>
  <dcterms:modified xsi:type="dcterms:W3CDTF">2025-01-31T13:24:00Z</dcterms:modified>
</cp:coreProperties>
</file>