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2A3AC0" w:rsidRDefault="002A3AC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27152F" w:rsidRDefault="000A44F5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  <w:lang w:val="en-US"/>
        </w:rPr>
      </w:pPr>
      <w:r w:rsidRPr="000A44F5">
        <w:rPr>
          <w:rFonts w:ascii="Tahoma" w:hAnsi="Tahoma" w:cs="Tahoma"/>
          <w:b/>
          <w:sz w:val="20"/>
          <w:lang w:val="en-US"/>
        </w:rPr>
        <w:t>«</w:t>
      </w:r>
      <w:r w:rsidRPr="000A44F5">
        <w:rPr>
          <w:rFonts w:ascii="Tahoma" w:hAnsi="Tahoma" w:cs="Tahoma"/>
          <w:b/>
          <w:sz w:val="20"/>
        </w:rPr>
        <w:t>Масла</w:t>
      </w:r>
      <w:r w:rsidRPr="000A44F5">
        <w:rPr>
          <w:rFonts w:ascii="Tahoma" w:hAnsi="Tahoma" w:cs="Tahoma"/>
          <w:b/>
          <w:sz w:val="20"/>
          <w:lang w:val="en-US"/>
        </w:rPr>
        <w:t xml:space="preserve"> Universal Transmission </w:t>
      </w:r>
      <w:proofErr w:type="spellStart"/>
      <w:r w:rsidRPr="000A44F5">
        <w:rPr>
          <w:rFonts w:ascii="Tahoma" w:hAnsi="Tahoma" w:cs="Tahoma"/>
          <w:b/>
          <w:sz w:val="20"/>
          <w:lang w:val="en-US"/>
        </w:rPr>
        <w:t>Oll</w:t>
      </w:r>
      <w:proofErr w:type="spellEnd"/>
      <w:r w:rsidRPr="000A44F5">
        <w:rPr>
          <w:rFonts w:ascii="Tahoma" w:hAnsi="Tahoma" w:cs="Tahoma"/>
          <w:b/>
          <w:sz w:val="20"/>
          <w:lang w:val="en-US"/>
        </w:rPr>
        <w:t xml:space="preserve">-Premium </w:t>
      </w:r>
      <w:r w:rsidRPr="000A44F5">
        <w:rPr>
          <w:rFonts w:ascii="Tahoma" w:hAnsi="Tahoma" w:cs="Tahoma"/>
          <w:b/>
          <w:sz w:val="20"/>
        </w:rPr>
        <w:t>для</w:t>
      </w:r>
      <w:r w:rsidRPr="000A44F5">
        <w:rPr>
          <w:rFonts w:ascii="Tahoma" w:hAnsi="Tahoma" w:cs="Tahoma"/>
          <w:b/>
          <w:sz w:val="20"/>
          <w:lang w:val="en-US"/>
        </w:rPr>
        <w:t xml:space="preserve"> </w:t>
      </w:r>
      <w:r w:rsidRPr="000A44F5">
        <w:rPr>
          <w:rFonts w:ascii="Tahoma" w:hAnsi="Tahoma" w:cs="Tahoma"/>
          <w:b/>
          <w:sz w:val="20"/>
        </w:rPr>
        <w:t>нужд</w:t>
      </w:r>
      <w:r w:rsidRPr="000A44F5">
        <w:rPr>
          <w:rFonts w:ascii="Tahoma" w:hAnsi="Tahoma" w:cs="Tahoma"/>
          <w:b/>
          <w:sz w:val="20"/>
          <w:lang w:val="en-US"/>
        </w:rPr>
        <w:t xml:space="preserve"> </w:t>
      </w:r>
      <w:r w:rsidRPr="000A44F5">
        <w:rPr>
          <w:rFonts w:ascii="Tahoma" w:hAnsi="Tahoma" w:cs="Tahoma"/>
          <w:b/>
          <w:sz w:val="20"/>
        </w:rPr>
        <w:t>АО</w:t>
      </w:r>
      <w:r w:rsidRPr="000A44F5">
        <w:rPr>
          <w:rFonts w:ascii="Tahoma" w:hAnsi="Tahoma" w:cs="Tahoma"/>
          <w:b/>
          <w:sz w:val="20"/>
          <w:lang w:val="en-US"/>
        </w:rPr>
        <w:t xml:space="preserve"> «</w:t>
      </w:r>
      <w:proofErr w:type="spellStart"/>
      <w:r w:rsidRPr="000A44F5">
        <w:rPr>
          <w:rFonts w:ascii="Tahoma" w:hAnsi="Tahoma" w:cs="Tahoma"/>
          <w:b/>
          <w:sz w:val="20"/>
        </w:rPr>
        <w:t>ВяткаТорф</w:t>
      </w:r>
      <w:proofErr w:type="spellEnd"/>
      <w:r w:rsidRPr="000A44F5">
        <w:rPr>
          <w:rFonts w:ascii="Tahoma" w:hAnsi="Tahoma" w:cs="Tahoma"/>
          <w:b/>
          <w:sz w:val="20"/>
          <w:lang w:val="en-US"/>
        </w:rPr>
        <w:t xml:space="preserve">» </w:t>
      </w:r>
      <w:r w:rsidRPr="000A44F5">
        <w:rPr>
          <w:rFonts w:ascii="Tahoma" w:hAnsi="Tahoma" w:cs="Tahoma"/>
          <w:b/>
          <w:sz w:val="20"/>
        </w:rPr>
        <w:t>в</w:t>
      </w:r>
      <w:r w:rsidRPr="000A44F5">
        <w:rPr>
          <w:rFonts w:ascii="Tahoma" w:hAnsi="Tahoma" w:cs="Tahoma"/>
          <w:b/>
          <w:sz w:val="20"/>
          <w:lang w:val="en-US"/>
        </w:rPr>
        <w:t xml:space="preserve"> 2022</w:t>
      </w:r>
      <w:r w:rsidRPr="000A44F5">
        <w:rPr>
          <w:rFonts w:ascii="Tahoma" w:hAnsi="Tahoma" w:cs="Tahoma"/>
          <w:b/>
          <w:sz w:val="20"/>
        </w:rPr>
        <w:t>г</w:t>
      </w:r>
      <w:r w:rsidRPr="000A44F5">
        <w:rPr>
          <w:rFonts w:ascii="Tahoma" w:hAnsi="Tahoma" w:cs="Tahoma"/>
          <w:b/>
          <w:sz w:val="20"/>
          <w:lang w:val="en-US"/>
        </w:rPr>
        <w:t>.</w:t>
      </w:r>
    </w:p>
    <w:p w:rsidR="000A44F5" w:rsidRPr="000A44F5" w:rsidRDefault="000A44F5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  <w:lang w:val="en-US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7152F" w:rsidRPr="008E017C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E017C" w:rsidRDefault="008313ED" w:rsidP="00C35FDE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8E017C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8E017C">
              <w:rPr>
                <w:rFonts w:ascii="Tahoma" w:hAnsi="Tahoma" w:cs="Tahoma"/>
                <w:b/>
                <w:color w:val="000000" w:themeColor="text1"/>
                <w:sz w:val="20"/>
                <w:lang w:val="en-US"/>
              </w:rPr>
              <w:t>29</w:t>
            </w:r>
            <w:r w:rsidR="0027152F" w:rsidRPr="008E017C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693884" w:rsidRPr="008E017C">
              <w:rPr>
                <w:rFonts w:ascii="Tahoma" w:hAnsi="Tahoma" w:cs="Tahoma"/>
                <w:b/>
                <w:color w:val="000000" w:themeColor="text1"/>
                <w:sz w:val="20"/>
              </w:rPr>
              <w:t>октября</w:t>
            </w:r>
            <w:r w:rsidR="0091499D" w:rsidRPr="008E017C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</w:t>
            </w:r>
            <w:r w:rsidR="000A44F5" w:rsidRPr="008E017C">
              <w:rPr>
                <w:rFonts w:ascii="Tahoma" w:hAnsi="Tahoma" w:cs="Tahoma"/>
                <w:b/>
                <w:color w:val="000000" w:themeColor="text1"/>
                <w:sz w:val="20"/>
              </w:rPr>
              <w:t>2021</w:t>
            </w:r>
            <w:r w:rsidR="0027152F" w:rsidRPr="008E017C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E017C" w:rsidRDefault="000A44F5" w:rsidP="00C90CB3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8E017C">
              <w:rPr>
                <w:rFonts w:ascii="Tahoma" w:hAnsi="Tahoma" w:cs="Tahoma"/>
                <w:b/>
                <w:color w:val="000000" w:themeColor="text1"/>
                <w:sz w:val="20"/>
              </w:rPr>
              <w:t>№ 21-</w:t>
            </w:r>
            <w:r w:rsidR="008E017C" w:rsidRPr="008E017C">
              <w:rPr>
                <w:rFonts w:ascii="Tahoma" w:hAnsi="Tahoma" w:cs="Tahoma"/>
                <w:b/>
                <w:color w:val="000000" w:themeColor="text1"/>
                <w:sz w:val="20"/>
                <w:lang w:val="en-US"/>
              </w:rPr>
              <w:t>223</w:t>
            </w:r>
            <w:r w:rsidRPr="008E017C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 </w:t>
            </w:r>
          </w:p>
        </w:tc>
      </w:tr>
    </w:tbl>
    <w:p w:rsidR="000D0E4F" w:rsidRPr="0027152F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693884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693884" w:rsidRPr="00693884" w:rsidRDefault="00693884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693884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693884" w:rsidRPr="00693884" w:rsidRDefault="00693884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693884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:rsidR="00693884" w:rsidRPr="00693884" w:rsidRDefault="00693884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693884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693884" w:rsidP="0069388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693884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Pr="00693884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F34344" w:rsidRPr="008E017C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34344" w:rsidRPr="000A44F5" w:rsidRDefault="000A44F5" w:rsidP="00D9091C">
            <w:pPr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0A44F5">
              <w:rPr>
                <w:rFonts w:ascii="Tahoma" w:hAnsi="Tahoma" w:cs="Tahoma"/>
                <w:b/>
                <w:sz w:val="20"/>
                <w:lang w:val="en-US"/>
              </w:rPr>
              <w:t>«</w:t>
            </w:r>
            <w:r w:rsidRPr="000A44F5">
              <w:rPr>
                <w:rFonts w:ascii="Tahoma" w:hAnsi="Tahoma" w:cs="Tahoma"/>
                <w:b/>
                <w:sz w:val="20"/>
              </w:rPr>
              <w:t>Масла</w:t>
            </w:r>
            <w:r w:rsidRPr="000A44F5">
              <w:rPr>
                <w:rFonts w:ascii="Tahoma" w:hAnsi="Tahoma" w:cs="Tahoma"/>
                <w:b/>
                <w:sz w:val="20"/>
                <w:lang w:val="en-US"/>
              </w:rPr>
              <w:t xml:space="preserve"> Universal Transmission </w:t>
            </w:r>
            <w:proofErr w:type="spellStart"/>
            <w:r w:rsidRPr="000A44F5">
              <w:rPr>
                <w:rFonts w:ascii="Tahoma" w:hAnsi="Tahoma" w:cs="Tahoma"/>
                <w:b/>
                <w:sz w:val="20"/>
                <w:lang w:val="en-US"/>
              </w:rPr>
              <w:t>Oll</w:t>
            </w:r>
            <w:proofErr w:type="spellEnd"/>
            <w:r w:rsidRPr="000A44F5">
              <w:rPr>
                <w:rFonts w:ascii="Tahoma" w:hAnsi="Tahoma" w:cs="Tahoma"/>
                <w:b/>
                <w:sz w:val="20"/>
                <w:lang w:val="en-US"/>
              </w:rPr>
              <w:t xml:space="preserve">-Premium </w:t>
            </w:r>
            <w:r w:rsidRPr="000A44F5">
              <w:rPr>
                <w:rFonts w:ascii="Tahoma" w:hAnsi="Tahoma" w:cs="Tahoma"/>
                <w:b/>
                <w:sz w:val="20"/>
              </w:rPr>
              <w:t>для</w:t>
            </w:r>
            <w:r w:rsidRPr="000A44F5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r w:rsidRPr="000A44F5">
              <w:rPr>
                <w:rFonts w:ascii="Tahoma" w:hAnsi="Tahoma" w:cs="Tahoma"/>
                <w:b/>
                <w:sz w:val="20"/>
              </w:rPr>
              <w:t>нужд</w:t>
            </w:r>
            <w:r w:rsidRPr="000A44F5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r w:rsidRPr="000A44F5">
              <w:rPr>
                <w:rFonts w:ascii="Tahoma" w:hAnsi="Tahoma" w:cs="Tahoma"/>
                <w:b/>
                <w:sz w:val="20"/>
              </w:rPr>
              <w:t>АО</w:t>
            </w:r>
            <w:r w:rsidRPr="000A44F5">
              <w:rPr>
                <w:rFonts w:ascii="Tahoma" w:hAnsi="Tahoma" w:cs="Tahoma"/>
                <w:b/>
                <w:sz w:val="20"/>
                <w:lang w:val="en-US"/>
              </w:rPr>
              <w:t xml:space="preserve"> «</w:t>
            </w:r>
            <w:proofErr w:type="spellStart"/>
            <w:r w:rsidRPr="000A44F5"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 w:rsidRPr="000A44F5">
              <w:rPr>
                <w:rFonts w:ascii="Tahoma" w:hAnsi="Tahoma" w:cs="Tahoma"/>
                <w:b/>
                <w:sz w:val="20"/>
                <w:lang w:val="en-US"/>
              </w:rPr>
              <w:t xml:space="preserve">» </w:t>
            </w:r>
            <w:r w:rsidRPr="000A44F5">
              <w:rPr>
                <w:rFonts w:ascii="Tahoma" w:hAnsi="Tahoma" w:cs="Tahoma"/>
                <w:b/>
                <w:sz w:val="20"/>
              </w:rPr>
              <w:t>в</w:t>
            </w:r>
            <w:r w:rsidRPr="000A44F5">
              <w:rPr>
                <w:rFonts w:ascii="Tahoma" w:hAnsi="Tahoma" w:cs="Tahoma"/>
                <w:b/>
                <w:sz w:val="20"/>
                <w:lang w:val="en-US"/>
              </w:rPr>
              <w:t xml:space="preserve"> 2022</w:t>
            </w:r>
            <w:r w:rsidRPr="000A44F5">
              <w:rPr>
                <w:rFonts w:ascii="Tahoma" w:hAnsi="Tahoma" w:cs="Tahoma"/>
                <w:b/>
                <w:sz w:val="20"/>
              </w:rPr>
              <w:t>г</w:t>
            </w:r>
            <w:r w:rsidRPr="000A44F5">
              <w:rPr>
                <w:rFonts w:ascii="Tahoma" w:hAnsi="Tahoma" w:cs="Tahoma"/>
                <w:b/>
                <w:sz w:val="20"/>
                <w:lang w:val="en-US"/>
              </w:rPr>
              <w:t>.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0A44F5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A972F2" w:rsidRDefault="00D56353" w:rsidP="009565C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203 000,00</w:t>
            </w:r>
            <w:r w:rsidR="005C073A" w:rsidRPr="00A972F2">
              <w:rPr>
                <w:rFonts w:ascii="Tahoma" w:eastAsia="Calibri" w:hAnsi="Tahoma" w:cs="Tahoma"/>
                <w:b/>
                <w:sz w:val="20"/>
              </w:rPr>
              <w:t xml:space="preserve"> руб. с НДС / </w:t>
            </w:r>
            <w:r>
              <w:rPr>
                <w:rFonts w:ascii="Tahoma" w:eastAsia="Calibri" w:hAnsi="Tahoma" w:cs="Tahoma"/>
                <w:b/>
                <w:sz w:val="20"/>
              </w:rPr>
              <w:t>169 166,67</w:t>
            </w:r>
            <w:r w:rsidR="005C073A" w:rsidRPr="00A972F2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9F5155" w:rsidRPr="002654C4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654C4">
              <w:rPr>
                <w:rFonts w:ascii="Tahoma" w:eastAsia="Calibri" w:hAnsi="Tahoma" w:cs="Tahoma"/>
                <w:b/>
                <w:sz w:val="20"/>
              </w:rPr>
              <w:t>Один лот, необходимо подать предложение на весь объем</w:t>
            </w:r>
          </w:p>
          <w:p w:rsidR="009F5155" w:rsidRPr="002654C4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8E017C">
              <w:rPr>
                <w:rFonts w:ascii="Tahoma" w:hAnsi="Tahoma" w:cs="Tahoma"/>
                <w:i/>
                <w:sz w:val="16"/>
                <w:szCs w:val="16"/>
                <w:highlight w:val="yellow"/>
              </w:rPr>
              <w:t>В предложении Участника указывается цена за единицу продукции с учетом доставки, таможенных пошлин, налогов (включая НДС), и других обязательных платежей в соответствии с действующим законодательством Российской Федерации, а также всех транспортных и страховых расходов и расходов на погрузку-разгрузку. Общая стоимость предложения определяется путём суммирования всех стоимостей за единицу продукции. Участник обязан указать стоимость продукции по каждой номенклатурной позиции Технического задания. После заключения договора с победителем закупки продукция будет закупаться по заявкам Заказчика</w:t>
            </w:r>
            <w:r w:rsidRPr="005123F9">
              <w:rPr>
                <w:rFonts w:ascii="Tahoma" w:hAnsi="Tahoma" w:cs="Tahoma"/>
                <w:i/>
                <w:sz w:val="20"/>
                <w:highlight w:val="yellow"/>
              </w:rPr>
              <w:t xml:space="preserve"> в пределах начальной-максимальной цены лота.</w:t>
            </w:r>
            <w:r>
              <w:rPr>
                <w:rFonts w:ascii="Tahoma" w:hAnsi="Tahoma" w:cs="Tahoma"/>
                <w:i/>
                <w:sz w:val="20"/>
              </w:rPr>
              <w:t xml:space="preserve"> 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9F5155" w:rsidRPr="008E017C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8E017C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8E017C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8E017C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8E017C" w:rsidRPr="008E017C">
              <w:rPr>
                <w:rFonts w:ascii="Tahoma" w:eastAsia="Calibri" w:hAnsi="Tahoma" w:cs="Tahoma"/>
                <w:b/>
                <w:sz w:val="20"/>
              </w:rPr>
              <w:t>«29</w:t>
            </w:r>
            <w:r w:rsidRPr="008E017C">
              <w:rPr>
                <w:rFonts w:ascii="Tahoma" w:eastAsia="Calibri" w:hAnsi="Tahoma" w:cs="Tahoma"/>
                <w:b/>
                <w:sz w:val="20"/>
              </w:rPr>
              <w:t>» октября 2021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94101B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94101B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9F5155" w:rsidRPr="008E017C" w:rsidRDefault="008E017C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8E017C">
              <w:rPr>
                <w:rFonts w:ascii="Tahoma" w:eastAsia="Calibri" w:hAnsi="Tahoma" w:cs="Tahoma"/>
                <w:b/>
                <w:sz w:val="20"/>
              </w:rPr>
              <w:t>«29</w:t>
            </w:r>
            <w:r w:rsidR="009F5155" w:rsidRPr="008E017C">
              <w:rPr>
                <w:rFonts w:ascii="Tahoma" w:eastAsia="Calibri" w:hAnsi="Tahoma" w:cs="Tahoma"/>
                <w:b/>
                <w:sz w:val="20"/>
              </w:rPr>
              <w:t>» октября 2021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8E017C" w:rsidRDefault="009F5155" w:rsidP="008E01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  <w:bookmarkStart w:id="2" w:name="_GoBack"/>
            <w:bookmarkEnd w:id="2"/>
          </w:p>
        </w:tc>
        <w:tc>
          <w:tcPr>
            <w:tcW w:w="5387" w:type="dxa"/>
            <w:shd w:val="clear" w:color="auto" w:fill="auto"/>
          </w:tcPr>
          <w:p w:rsidR="009F5155" w:rsidRPr="008E017C" w:rsidRDefault="008E017C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8E017C">
              <w:rPr>
                <w:rFonts w:ascii="Tahoma" w:eastAsia="Calibri" w:hAnsi="Tahoma" w:cs="Tahoma"/>
                <w:b/>
                <w:sz w:val="20"/>
              </w:rPr>
              <w:t>«15</w:t>
            </w:r>
            <w:r w:rsidR="009F5155" w:rsidRPr="008E017C">
              <w:rPr>
                <w:rFonts w:ascii="Tahoma" w:eastAsia="Calibri" w:hAnsi="Tahoma" w:cs="Tahoma"/>
                <w:b/>
                <w:sz w:val="20"/>
              </w:rPr>
              <w:t xml:space="preserve">» ноября 2021 года </w:t>
            </w:r>
          </w:p>
          <w:p w:rsidR="009F5155" w:rsidRPr="008E017C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8E017C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9F5155" w:rsidRPr="008E017C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9F5155" w:rsidRPr="008E017C" w:rsidRDefault="008E017C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8E017C">
              <w:rPr>
                <w:rFonts w:ascii="Tahoma" w:eastAsia="Calibri" w:hAnsi="Tahoma" w:cs="Tahoma"/>
                <w:b/>
                <w:sz w:val="20"/>
              </w:rPr>
              <w:t>«19</w:t>
            </w:r>
            <w:r w:rsidR="009F5155" w:rsidRPr="008E017C">
              <w:rPr>
                <w:rFonts w:ascii="Tahoma" w:eastAsia="Calibri" w:hAnsi="Tahoma" w:cs="Tahoma"/>
                <w:b/>
                <w:sz w:val="20"/>
              </w:rPr>
              <w:t xml:space="preserve">» ноября 2021 года </w:t>
            </w:r>
          </w:p>
          <w:p w:rsidR="009F5155" w:rsidRPr="008E017C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 xml:space="preserve">Дата рассмотрения вторых </w:t>
            </w:r>
            <w:r w:rsidRPr="0027152F">
              <w:rPr>
                <w:rFonts w:ascii="Tahoma" w:eastAsia="Calibri" w:hAnsi="Tahoma" w:cs="Tahoma"/>
                <w:snapToGrid/>
                <w:sz w:val="20"/>
              </w:rPr>
              <w:lastRenderedPageBreak/>
              <w:t>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9F5155" w:rsidRPr="008E017C" w:rsidRDefault="008E017C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8E017C">
              <w:rPr>
                <w:rFonts w:ascii="Tahoma" w:eastAsia="Calibri" w:hAnsi="Tahoma" w:cs="Tahoma"/>
                <w:b/>
                <w:sz w:val="20"/>
              </w:rPr>
              <w:lastRenderedPageBreak/>
              <w:t>«25</w:t>
            </w:r>
            <w:r w:rsidR="009F5155" w:rsidRPr="008E017C">
              <w:rPr>
                <w:rFonts w:ascii="Tahoma" w:eastAsia="Calibri" w:hAnsi="Tahoma" w:cs="Tahoma"/>
                <w:b/>
                <w:sz w:val="20"/>
              </w:rPr>
              <w:t xml:space="preserve">» ноября 2021 года </w:t>
            </w:r>
          </w:p>
          <w:p w:rsidR="009F5155" w:rsidRPr="008E017C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9F5155" w:rsidRPr="008E017C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8E017C">
              <w:rPr>
                <w:rFonts w:ascii="Tahoma" w:eastAsia="Calibri" w:hAnsi="Tahoma" w:cs="Tahoma"/>
                <w:b/>
                <w:sz w:val="20"/>
              </w:rPr>
              <w:t>Декабрь 2021г.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A15815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F5155" w:rsidRPr="00A0153A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0153A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A0153A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A15815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F5155" w:rsidRPr="005111C9" w:rsidRDefault="009F5155" w:rsidP="009F5155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8D0AFE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</w:p>
        </w:tc>
        <w:tc>
          <w:tcPr>
            <w:tcW w:w="5387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A15815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8D0AFE" w:rsidRDefault="009F5155" w:rsidP="009F5155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8D5348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обеспечению.</w:t>
            </w:r>
          </w:p>
        </w:tc>
        <w:tc>
          <w:tcPr>
            <w:tcW w:w="5387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40AA3">
              <w:rPr>
                <w:rFonts w:ascii="Tahoma" w:hAnsi="Tahoma" w:cs="Tahoma"/>
                <w:sz w:val="20"/>
              </w:rPr>
              <w:t>Не ус</w:t>
            </w:r>
            <w:r>
              <w:rPr>
                <w:rFonts w:ascii="Tahoma" w:hAnsi="Tahoma" w:cs="Tahoma"/>
                <w:sz w:val="20"/>
              </w:rPr>
              <w:t>танавливается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A15815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F5155" w:rsidRPr="00EE2E94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>Участника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закупки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2"/>
              </w:rPr>
              <w:t>к субъектам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малого и среднего предпринимательства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09" w:rsidRDefault="00176109" w:rsidP="004E1959">
      <w:pPr>
        <w:spacing w:line="240" w:lineRule="auto"/>
      </w:pPr>
      <w:r>
        <w:separator/>
      </w:r>
    </w:p>
  </w:endnote>
  <w:endnote w:type="continuationSeparator" w:id="0">
    <w:p w:rsidR="00176109" w:rsidRDefault="00176109" w:rsidP="004E1959">
      <w:pPr>
        <w:spacing w:line="240" w:lineRule="auto"/>
      </w:pPr>
      <w:r>
        <w:continuationSeparator/>
      </w:r>
    </w:p>
  </w:endnote>
  <w:endnote w:type="continuationNotice" w:id="1">
    <w:p w:rsidR="00176109" w:rsidRDefault="001761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09" w:rsidRDefault="00176109" w:rsidP="004E1959">
      <w:pPr>
        <w:spacing w:line="240" w:lineRule="auto"/>
      </w:pPr>
      <w:r>
        <w:separator/>
      </w:r>
    </w:p>
  </w:footnote>
  <w:footnote w:type="continuationSeparator" w:id="0">
    <w:p w:rsidR="00176109" w:rsidRDefault="00176109" w:rsidP="004E1959">
      <w:pPr>
        <w:spacing w:line="240" w:lineRule="auto"/>
      </w:pPr>
      <w:r>
        <w:continuationSeparator/>
      </w:r>
    </w:p>
  </w:footnote>
  <w:footnote w:type="continuationNotice" w:id="1">
    <w:p w:rsidR="00176109" w:rsidRDefault="001761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4F5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09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76D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1DB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384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B2F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AB1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71C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683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354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3884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17C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499D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5CA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155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2F2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5FDE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4FFB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635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158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38C52A"/>
  <w15:docId w15:val="{B66E5622-54D7-48D2-9C7B-478E6A78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zovatykh@vyatkato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E0029-EFA7-4AD6-847C-53EF45F3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User</cp:lastModifiedBy>
  <cp:revision>38</cp:revision>
  <cp:lastPrinted>2021-10-29T08:27:00Z</cp:lastPrinted>
  <dcterms:created xsi:type="dcterms:W3CDTF">2018-09-28T10:47:00Z</dcterms:created>
  <dcterms:modified xsi:type="dcterms:W3CDTF">2021-10-29T08:27:00Z</dcterms:modified>
</cp:coreProperties>
</file>