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0" w:rsidRDefault="00756AC8" w:rsidP="00890930">
      <w:pPr>
        <w:pStyle w:val="1"/>
        <w:keepNext w:val="0"/>
        <w:spacing w:before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8pt">
            <v:imagedata r:id="rId8" o:title="VyatkaTorf_ru"/>
          </v:shape>
        </w:pict>
      </w:r>
    </w:p>
    <w:p w:rsidR="00890930" w:rsidRPr="00F00DD2" w:rsidRDefault="00890930" w:rsidP="00890930"/>
    <w:p w:rsidR="00890930" w:rsidRPr="002C2D7B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 xml:space="preserve">ул. Маклина, д. </w:t>
      </w:r>
      <w:smartTag w:uri="urn:schemas-microsoft-com:office:smarttags" w:element="metricconverter">
        <w:smartTagPr>
          <w:attr w:name="ProductID" w:val="31, г"/>
        </w:smartTagPr>
        <w:r>
          <w:rPr>
            <w:rFonts w:cs="Tahoma"/>
            <w:color w:val="0050A0"/>
            <w:sz w:val="16"/>
            <w:szCs w:val="16"/>
          </w:rPr>
          <w:t>31, г</w:t>
        </w:r>
      </w:smartTag>
      <w:r>
        <w:rPr>
          <w:rFonts w:cs="Tahoma"/>
          <w:color w:val="0050A0"/>
          <w:sz w:val="16"/>
          <w:szCs w:val="16"/>
        </w:rPr>
        <w:t>. Киров, Кировская обл., 610017</w:t>
      </w:r>
    </w:p>
    <w:p w:rsidR="00890930" w:rsidRPr="00FA7931" w:rsidRDefault="00890930" w:rsidP="00890930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тел</w:t>
      </w:r>
      <w:r w:rsidRPr="00E86E7F">
        <w:rPr>
          <w:rFonts w:cs="Tahoma"/>
          <w:color w:val="0050A0"/>
          <w:sz w:val="16"/>
          <w:szCs w:val="16"/>
        </w:rPr>
        <w:t>. +7 (</w:t>
      </w:r>
      <w:r>
        <w:rPr>
          <w:rFonts w:cs="Tahoma"/>
          <w:color w:val="0050A0"/>
          <w:sz w:val="16"/>
          <w:szCs w:val="16"/>
        </w:rPr>
        <w:t>8332</w:t>
      </w:r>
      <w:r w:rsidRPr="00E86E7F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54-18-83</w:t>
      </w:r>
    </w:p>
    <w:p w:rsidR="00890930" w:rsidRPr="00811707" w:rsidRDefault="00890930" w:rsidP="00890930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факс</w:t>
      </w:r>
      <w:r w:rsidRPr="00811707">
        <w:rPr>
          <w:rFonts w:cs="Tahoma"/>
          <w:color w:val="0050A0"/>
          <w:sz w:val="16"/>
          <w:szCs w:val="16"/>
        </w:rPr>
        <w:t xml:space="preserve"> +7 (</w:t>
      </w:r>
      <w:r>
        <w:rPr>
          <w:rFonts w:cs="Tahoma"/>
          <w:color w:val="0050A0"/>
          <w:sz w:val="16"/>
          <w:szCs w:val="16"/>
        </w:rPr>
        <w:t>8332</w:t>
      </w:r>
      <w:r w:rsidRPr="00811707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54-40-14</w:t>
      </w:r>
    </w:p>
    <w:p w:rsidR="00890930" w:rsidRPr="00BF0A5E" w:rsidRDefault="00890930" w:rsidP="00890930">
      <w:pPr>
        <w:autoSpaceDE w:val="0"/>
        <w:autoSpaceDN w:val="0"/>
        <w:adjustRightInd w:val="0"/>
        <w:rPr>
          <w:rFonts w:cs="Tahoma"/>
          <w:sz w:val="16"/>
          <w:szCs w:val="20"/>
        </w:rPr>
      </w:pPr>
      <w:proofErr w:type="gramStart"/>
      <w:r>
        <w:rPr>
          <w:rFonts w:cs="Tahoma"/>
          <w:color w:val="0050A0"/>
          <w:sz w:val="16"/>
          <w:szCs w:val="16"/>
          <w:lang w:val="en-US"/>
        </w:rPr>
        <w:t>e</w:t>
      </w:r>
      <w:r w:rsidRPr="00BF0A5E">
        <w:rPr>
          <w:rFonts w:cs="Tahoma"/>
          <w:color w:val="0050A0"/>
          <w:sz w:val="16"/>
          <w:szCs w:val="16"/>
        </w:rPr>
        <w:t>-</w:t>
      </w:r>
      <w:r>
        <w:rPr>
          <w:rFonts w:cs="Tahoma"/>
          <w:color w:val="0050A0"/>
          <w:sz w:val="16"/>
          <w:szCs w:val="16"/>
          <w:lang w:val="en-US"/>
        </w:rPr>
        <w:t>mail</w:t>
      </w:r>
      <w:proofErr w:type="gramEnd"/>
      <w:r w:rsidRPr="00BF0A5E">
        <w:rPr>
          <w:rFonts w:cs="Tahoma"/>
          <w:color w:val="0050A0"/>
          <w:sz w:val="16"/>
          <w:szCs w:val="16"/>
        </w:rPr>
        <w:t xml:space="preserve">: </w:t>
      </w:r>
      <w:hyperlink r:id="rId9" w:history="1">
        <w:r w:rsidRPr="00EB6D52">
          <w:rPr>
            <w:rStyle w:val="a4"/>
            <w:rFonts w:cs="Tahoma"/>
            <w:sz w:val="16"/>
            <w:szCs w:val="20"/>
            <w:lang w:val="en-US"/>
          </w:rPr>
          <w:t>referent</w:t>
        </w:r>
        <w:r w:rsidRPr="00BF0A5E">
          <w:rPr>
            <w:rStyle w:val="a4"/>
            <w:rFonts w:cs="Tahoma"/>
            <w:sz w:val="16"/>
            <w:szCs w:val="20"/>
          </w:rPr>
          <w:t>@</w:t>
        </w:r>
        <w:proofErr w:type="spellStart"/>
        <w:r w:rsidRPr="00EB6D52">
          <w:rPr>
            <w:rStyle w:val="a4"/>
            <w:rFonts w:cs="Tahoma"/>
            <w:sz w:val="16"/>
            <w:szCs w:val="20"/>
            <w:lang w:val="en-US"/>
          </w:rPr>
          <w:t>vyatkatorf</w:t>
        </w:r>
        <w:proofErr w:type="spellEnd"/>
        <w:r w:rsidRPr="00BF0A5E">
          <w:rPr>
            <w:rStyle w:val="a4"/>
            <w:rFonts w:cs="Tahoma"/>
            <w:sz w:val="16"/>
            <w:szCs w:val="20"/>
          </w:rPr>
          <w:t>.</w:t>
        </w:r>
        <w:proofErr w:type="spellStart"/>
        <w:r w:rsidRPr="00EB6D52">
          <w:rPr>
            <w:rStyle w:val="a4"/>
            <w:rFonts w:cs="Tahoma"/>
            <w:sz w:val="16"/>
            <w:szCs w:val="20"/>
            <w:lang w:val="en-US"/>
          </w:rPr>
          <w:t>ru</w:t>
        </w:r>
        <w:proofErr w:type="spellEnd"/>
      </w:hyperlink>
    </w:p>
    <w:p w:rsidR="00890930" w:rsidRPr="00A2173F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ИНН7714261160КПП434501001 БИК 045773710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Р</w:t>
      </w:r>
      <w:proofErr w:type="gramEnd"/>
      <w:r>
        <w:rPr>
          <w:rFonts w:cs="Tahoma"/>
          <w:color w:val="0050A0"/>
          <w:sz w:val="16"/>
          <w:szCs w:val="16"/>
        </w:rPr>
        <w:t xml:space="preserve">/счет 40702810101050005127 в Пермском филиале 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ОАО «Меткомбанк» г. Пермь</w:t>
      </w:r>
    </w:p>
    <w:p w:rsidR="00890930" w:rsidRDefault="00890930" w:rsidP="00890930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К</w:t>
      </w:r>
      <w:proofErr w:type="gramEnd"/>
      <w:r>
        <w:rPr>
          <w:rFonts w:cs="Tahoma"/>
          <w:color w:val="0050A0"/>
          <w:sz w:val="16"/>
          <w:szCs w:val="16"/>
        </w:rPr>
        <w:t>/счет 30101810000000000710</w:t>
      </w:r>
    </w:p>
    <w:p w:rsidR="00890930" w:rsidRPr="00F00DD2" w:rsidRDefault="00890930" w:rsidP="00890930"/>
    <w:p w:rsidR="00742AF6" w:rsidRDefault="00853837" w:rsidP="00C532F6">
      <w:pPr>
        <w:pStyle w:val="1"/>
        <w:keepNext w:val="0"/>
        <w:spacing w:before="240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«</w:t>
      </w:r>
      <w:r w:rsidR="00811F34">
        <w:rPr>
          <w:rFonts w:ascii="Tahoma" w:hAnsi="Tahoma" w:cs="Tahoma"/>
          <w:sz w:val="20"/>
          <w:szCs w:val="20"/>
        </w:rPr>
        <w:t>18</w:t>
      </w:r>
      <w:r w:rsidRPr="00853837">
        <w:rPr>
          <w:rFonts w:ascii="Tahoma" w:hAnsi="Tahoma" w:cs="Tahoma"/>
          <w:sz w:val="20"/>
          <w:szCs w:val="20"/>
        </w:rPr>
        <w:t xml:space="preserve">» </w:t>
      </w:r>
      <w:r w:rsidR="00E80C8E">
        <w:rPr>
          <w:rFonts w:ascii="Tahoma" w:hAnsi="Tahoma" w:cs="Tahoma"/>
          <w:sz w:val="20"/>
          <w:szCs w:val="20"/>
        </w:rPr>
        <w:t>августа</w:t>
      </w:r>
      <w:r w:rsidRPr="00853837">
        <w:rPr>
          <w:rFonts w:ascii="Tahoma" w:hAnsi="Tahoma" w:cs="Tahoma"/>
          <w:sz w:val="20"/>
          <w:szCs w:val="20"/>
        </w:rPr>
        <w:t xml:space="preserve"> 201</w:t>
      </w:r>
      <w:r w:rsidR="00400688">
        <w:rPr>
          <w:rFonts w:ascii="Tahoma" w:hAnsi="Tahoma" w:cs="Tahoma"/>
          <w:sz w:val="20"/>
          <w:szCs w:val="20"/>
        </w:rPr>
        <w:t>5</w:t>
      </w:r>
      <w:r w:rsidR="009B036D" w:rsidRPr="00853837">
        <w:rPr>
          <w:rFonts w:ascii="Tahoma" w:hAnsi="Tahoma" w:cs="Tahoma"/>
          <w:sz w:val="20"/>
          <w:szCs w:val="20"/>
        </w:rPr>
        <w:t xml:space="preserve">г.                                                                             </w:t>
      </w:r>
      <w:r w:rsidR="000D79B4">
        <w:rPr>
          <w:rFonts w:ascii="Tahoma" w:hAnsi="Tahoma" w:cs="Tahoma"/>
          <w:sz w:val="20"/>
          <w:szCs w:val="20"/>
        </w:rPr>
        <w:t xml:space="preserve">                                       </w:t>
      </w:r>
      <w:r w:rsidR="009B036D" w:rsidRPr="00853837">
        <w:rPr>
          <w:rFonts w:ascii="Tahoma" w:hAnsi="Tahoma" w:cs="Tahoma"/>
          <w:sz w:val="20"/>
          <w:szCs w:val="20"/>
        </w:rPr>
        <w:t xml:space="preserve">      </w:t>
      </w:r>
      <w:r w:rsidR="006C1DDF">
        <w:rPr>
          <w:rFonts w:ascii="Tahoma" w:hAnsi="Tahoma" w:cs="Tahoma"/>
          <w:sz w:val="20"/>
          <w:szCs w:val="20"/>
        </w:rPr>
        <w:t xml:space="preserve">№ </w:t>
      </w:r>
      <w:r w:rsidR="00CC3ECC">
        <w:rPr>
          <w:rFonts w:ascii="Tahoma" w:hAnsi="Tahoma" w:cs="Tahoma"/>
          <w:sz w:val="20"/>
          <w:szCs w:val="20"/>
        </w:rPr>
        <w:t>15</w:t>
      </w:r>
      <w:r w:rsidR="00CD0602">
        <w:rPr>
          <w:rFonts w:ascii="Tahoma" w:hAnsi="Tahoma" w:cs="Tahoma"/>
          <w:sz w:val="20"/>
          <w:szCs w:val="20"/>
        </w:rPr>
        <w:t>-</w:t>
      </w:r>
      <w:r w:rsidR="00811F34">
        <w:rPr>
          <w:rFonts w:ascii="Tahoma" w:hAnsi="Tahoma" w:cs="Tahoma"/>
          <w:sz w:val="20"/>
          <w:szCs w:val="20"/>
        </w:rPr>
        <w:t>75</w:t>
      </w:r>
    </w:p>
    <w:p w:rsidR="00CD0602" w:rsidRPr="00CD0602" w:rsidRDefault="00CD0602" w:rsidP="00CD0602"/>
    <w:p w:rsidR="00F03A16" w:rsidRDefault="009F78EB" w:rsidP="009F78EB">
      <w:pPr>
        <w:jc w:val="center"/>
        <w:rPr>
          <w:rFonts w:ascii="Tahoma" w:hAnsi="Tahoma" w:cs="Tahoma"/>
          <w:b/>
        </w:rPr>
      </w:pPr>
      <w:r w:rsidRPr="00775D8C">
        <w:rPr>
          <w:rFonts w:ascii="Tahoma" w:hAnsi="Tahoma" w:cs="Tahoma"/>
          <w:b/>
        </w:rPr>
        <w:t>Уведомление о проведении открытого запроса предложений</w:t>
      </w:r>
    </w:p>
    <w:p w:rsidR="009F78EB" w:rsidRPr="00F03A16" w:rsidRDefault="009F78EB" w:rsidP="009F78EB">
      <w:pPr>
        <w:jc w:val="center"/>
      </w:pPr>
    </w:p>
    <w:p w:rsidR="009E370C" w:rsidRDefault="009F78EB" w:rsidP="00B6283A">
      <w:pPr>
        <w:pStyle w:val="a6"/>
        <w:tabs>
          <w:tab w:val="clear" w:pos="2183"/>
        </w:tabs>
        <w:spacing w:before="0" w:line="240" w:lineRule="auto"/>
        <w:ind w:left="0" w:firstLine="709"/>
        <w:rPr>
          <w:rFonts w:ascii="Tahoma" w:hAnsi="Tahoma" w:cs="Tahoma"/>
          <w:b/>
          <w:sz w:val="20"/>
          <w:szCs w:val="20"/>
        </w:rPr>
      </w:pPr>
      <w:bookmarkStart w:id="0" w:name="_Ref55337964"/>
      <w:r w:rsidRPr="009F78EB">
        <w:rPr>
          <w:rFonts w:ascii="Tahoma" w:hAnsi="Tahoma" w:cs="Tahoma"/>
          <w:sz w:val="20"/>
        </w:rPr>
        <w:t xml:space="preserve">Закрытое акционерное общество «ВяткаТорф», почтовый адрес: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</w:rPr>
          <w:t>610017, г</w:t>
        </w:r>
      </w:smartTag>
      <w:r w:rsidRPr="009F78EB">
        <w:rPr>
          <w:rFonts w:ascii="Tahoma" w:hAnsi="Tahoma" w:cs="Tahoma"/>
          <w:sz w:val="20"/>
        </w:rPr>
        <w:t xml:space="preserve">. Киров, ул. Маклина 31, настоящим </w:t>
      </w:r>
      <w:proofErr w:type="gramStart"/>
      <w:r w:rsidRPr="009F78EB">
        <w:rPr>
          <w:rFonts w:ascii="Tahoma" w:hAnsi="Tahoma" w:cs="Tahoma"/>
          <w:sz w:val="20"/>
        </w:rPr>
        <w:t>объявляет о проведении процедуры открытого запроса предложений и приглашает</w:t>
      </w:r>
      <w:proofErr w:type="gramEnd"/>
      <w:r w:rsidRPr="009F78EB">
        <w:rPr>
          <w:rFonts w:ascii="Tahoma" w:hAnsi="Tahoma" w:cs="Tahoma"/>
          <w:sz w:val="20"/>
        </w:rPr>
        <w:t xml:space="preserve"> юридических лиц и индивидуальных предпринимателей, (далее – Участники), подавать свои предложения для заключения договора</w:t>
      </w:r>
      <w:r w:rsidR="000C4776">
        <w:rPr>
          <w:rFonts w:ascii="Tahoma" w:hAnsi="Tahoma" w:cs="Tahoma"/>
          <w:sz w:val="20"/>
          <w:szCs w:val="20"/>
        </w:rPr>
        <w:t xml:space="preserve"> полот</w:t>
      </w:r>
      <w:r w:rsidR="009E370C">
        <w:rPr>
          <w:rFonts w:ascii="Tahoma" w:hAnsi="Tahoma" w:cs="Tahoma"/>
          <w:sz w:val="20"/>
          <w:szCs w:val="20"/>
        </w:rPr>
        <w:t>у</w:t>
      </w:r>
      <w:r w:rsidR="000C4776">
        <w:rPr>
          <w:rFonts w:ascii="Tahoma" w:hAnsi="Tahoma" w:cs="Tahoma"/>
          <w:sz w:val="20"/>
          <w:szCs w:val="20"/>
        </w:rPr>
        <w:t>:</w:t>
      </w:r>
      <w:r w:rsidR="000D79B4">
        <w:rPr>
          <w:rFonts w:ascii="Tahoma" w:hAnsi="Tahoma" w:cs="Tahoma"/>
          <w:sz w:val="20"/>
          <w:szCs w:val="20"/>
        </w:rPr>
        <w:t xml:space="preserve"> </w:t>
      </w:r>
      <w:r w:rsidR="000C4776" w:rsidRPr="00137159">
        <w:rPr>
          <w:rFonts w:ascii="Tahoma" w:hAnsi="Tahoma" w:cs="Tahoma"/>
          <w:b/>
          <w:caps/>
          <w:sz w:val="20"/>
          <w:szCs w:val="20"/>
        </w:rPr>
        <w:t>«</w:t>
      </w:r>
      <w:r w:rsidR="00811F34" w:rsidRPr="00811F34">
        <w:rPr>
          <w:rFonts w:ascii="Tahoma" w:hAnsi="Tahoma" w:cs="Tahoma"/>
          <w:b/>
          <w:sz w:val="20"/>
          <w:szCs w:val="20"/>
        </w:rPr>
        <w:t>Оценка качественных характеристик топливного торфа при инвентаризации добытого фрезерного торфа</w:t>
      </w:r>
      <w:r w:rsidR="00400688" w:rsidRPr="00E80C8E">
        <w:rPr>
          <w:rFonts w:ascii="Tahoma" w:hAnsi="Tahoma" w:cs="Tahoma"/>
          <w:b/>
          <w:sz w:val="20"/>
          <w:szCs w:val="20"/>
        </w:rPr>
        <w:t xml:space="preserve">» </w:t>
      </w:r>
      <w:r w:rsidR="00CC3ECC">
        <w:rPr>
          <w:rFonts w:ascii="Tahoma" w:hAnsi="Tahoma" w:cs="Tahoma"/>
          <w:sz w:val="20"/>
          <w:szCs w:val="20"/>
        </w:rPr>
        <w:t>для нужд ЗАО «ВяткаТорф» в 2015</w:t>
      </w:r>
      <w:r w:rsidR="00111154" w:rsidRPr="00111154">
        <w:rPr>
          <w:rFonts w:ascii="Tahoma" w:hAnsi="Tahoma" w:cs="Tahoma"/>
          <w:sz w:val="20"/>
          <w:szCs w:val="20"/>
        </w:rPr>
        <w:t>г.</w:t>
      </w:r>
    </w:p>
    <w:p w:rsidR="00B81AEB" w:rsidRPr="00B81AEB" w:rsidRDefault="00B81AEB" w:rsidP="00B6283A">
      <w:pPr>
        <w:pStyle w:val="a6"/>
        <w:tabs>
          <w:tab w:val="clear" w:pos="2183"/>
        </w:tabs>
        <w:spacing w:before="0" w:line="240" w:lineRule="auto"/>
        <w:ind w:left="0" w:firstLine="709"/>
        <w:rPr>
          <w:rFonts w:ascii="Tahoma" w:hAnsi="Tahoma" w:cs="Tahoma"/>
          <w:b/>
          <w:sz w:val="20"/>
          <w:szCs w:val="20"/>
        </w:rPr>
      </w:pPr>
    </w:p>
    <w:p w:rsidR="009F78EB" w:rsidRPr="009F78EB" w:rsidRDefault="009F78EB" w:rsidP="00B6283A">
      <w:pPr>
        <w:pStyle w:val="a7"/>
        <w:spacing w:line="240" w:lineRule="auto"/>
        <w:ind w:firstLine="709"/>
        <w:rPr>
          <w:rFonts w:ascii="Tahoma" w:hAnsi="Tahoma" w:cs="Tahoma"/>
          <w:sz w:val="20"/>
        </w:rPr>
      </w:pPr>
      <w:r w:rsidRPr="009F78EB">
        <w:rPr>
          <w:rFonts w:ascii="Tahoma" w:hAnsi="Tahoma" w:cs="Tahoma"/>
          <w:sz w:val="20"/>
        </w:rPr>
        <w:t xml:space="preserve">1. Подробное описание </w:t>
      </w:r>
      <w:r w:rsidR="00137159">
        <w:rPr>
          <w:rFonts w:ascii="Tahoma" w:hAnsi="Tahoma" w:cs="Tahoma"/>
          <w:sz w:val="20"/>
        </w:rPr>
        <w:t>выполнения работ</w:t>
      </w:r>
      <w:r w:rsidRPr="009F78EB">
        <w:rPr>
          <w:rFonts w:ascii="Tahoma" w:hAnsi="Tahoma" w:cs="Tahoma"/>
          <w:sz w:val="20"/>
        </w:rPr>
        <w:t xml:space="preserve"> и условия договора, а также процедуры запроса предложений содержится в Документации по запросу предложений, являющейся неотъемлемым приложением к настоящему Уведомлению. Документация по запросу предложений предоставляется любому Участнику по его запросу в следующем порядке:</w:t>
      </w:r>
    </w:p>
    <w:p w:rsidR="009F78EB" w:rsidRPr="009F78EB" w:rsidRDefault="009F78EB" w:rsidP="00B6283A">
      <w:pPr>
        <w:pStyle w:val="a6"/>
        <w:numPr>
          <w:ilvl w:val="1"/>
          <w:numId w:val="32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Участник </w:t>
      </w:r>
      <w:r w:rsidRPr="009F78EB">
        <w:rPr>
          <w:rFonts w:ascii="Tahoma" w:hAnsi="Tahoma" w:cs="Tahoma"/>
          <w:bCs/>
          <w:i/>
          <w:iCs/>
          <w:sz w:val="20"/>
          <w:szCs w:val="20"/>
        </w:rPr>
        <w:t>высылает письменный запрос</w:t>
      </w:r>
      <w:r w:rsidR="00D5228F">
        <w:rPr>
          <w:rFonts w:ascii="Tahoma" w:hAnsi="Tahoma" w:cs="Tahoma"/>
          <w:sz w:val="20"/>
          <w:szCs w:val="20"/>
        </w:rPr>
        <w:t xml:space="preserve"> (Приложение №1) </w:t>
      </w:r>
      <w:r w:rsidRPr="009F78EB">
        <w:rPr>
          <w:rFonts w:ascii="Tahoma" w:hAnsi="Tahoma" w:cs="Tahoma"/>
          <w:sz w:val="20"/>
          <w:szCs w:val="20"/>
        </w:rPr>
        <w:t xml:space="preserve">на получение документации потел/факс: (8332) 54-18-23, или по электронной почте в отсканированном виде на </w:t>
      </w:r>
      <w:r w:rsidRPr="009F78EB">
        <w:rPr>
          <w:rFonts w:ascii="Tahoma" w:hAnsi="Tahoma" w:cs="Tahoma"/>
          <w:sz w:val="20"/>
          <w:szCs w:val="20"/>
          <w:lang w:val="en-US"/>
        </w:rPr>
        <w:t>e</w:t>
      </w:r>
      <w:r w:rsidRPr="009F78EB">
        <w:rPr>
          <w:rFonts w:ascii="Tahoma" w:hAnsi="Tahoma" w:cs="Tahoma"/>
          <w:sz w:val="20"/>
          <w:szCs w:val="20"/>
        </w:rPr>
        <w:t>-</w:t>
      </w:r>
      <w:r w:rsidRPr="009F78EB">
        <w:rPr>
          <w:rFonts w:ascii="Tahoma" w:hAnsi="Tahoma" w:cs="Tahoma"/>
          <w:sz w:val="20"/>
          <w:szCs w:val="20"/>
          <w:lang w:val="en-US"/>
        </w:rPr>
        <w:t>mail</w:t>
      </w:r>
      <w:r w:rsidRPr="009F78EB">
        <w:rPr>
          <w:rFonts w:ascii="Tahoma" w:hAnsi="Tahoma" w:cs="Tahoma"/>
          <w:sz w:val="20"/>
          <w:szCs w:val="20"/>
        </w:rPr>
        <w:t>:</w:t>
      </w:r>
      <w:hyperlink r:id="rId10" w:history="1"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@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.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proofErr w:type="gramStart"/>
      <w:r w:rsidRPr="009F78EB">
        <w:rPr>
          <w:rFonts w:ascii="Tahoma" w:hAnsi="Tahoma" w:cs="Tahoma"/>
          <w:sz w:val="20"/>
          <w:szCs w:val="20"/>
        </w:rPr>
        <w:t>,или</w:t>
      </w:r>
      <w:proofErr w:type="gramEnd"/>
      <w:r w:rsidRPr="009F78EB">
        <w:rPr>
          <w:rFonts w:ascii="Tahoma" w:hAnsi="Tahoma" w:cs="Tahoma"/>
          <w:sz w:val="20"/>
          <w:szCs w:val="20"/>
        </w:rPr>
        <w:t xml:space="preserve"> почтой по адресу: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  <w:szCs w:val="20"/>
          </w:rPr>
          <w:t>610017, г</w:t>
        </w:r>
      </w:smartTag>
      <w:r w:rsidRPr="009F78EB">
        <w:rPr>
          <w:rFonts w:ascii="Tahoma" w:hAnsi="Tahoma" w:cs="Tahoma"/>
          <w:sz w:val="20"/>
          <w:szCs w:val="20"/>
        </w:rPr>
        <w:t>. Киров, ул. Маклина 31;</w:t>
      </w:r>
    </w:p>
    <w:p w:rsidR="009F78EB" w:rsidRPr="009F78EB" w:rsidRDefault="009F78EB" w:rsidP="00B6283A">
      <w:pPr>
        <w:pStyle w:val="a6"/>
        <w:numPr>
          <w:ilvl w:val="1"/>
          <w:numId w:val="32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Документация по запросу предложений будет выдаваться по адресу: </w:t>
      </w:r>
      <w:smartTag w:uri="urn:schemas-microsoft-com:office:smarttags" w:element="metricconverter">
        <w:smartTagPr>
          <w:attr w:name="ProductID" w:val="610017, г"/>
        </w:smartTagPr>
        <w:r w:rsidRPr="009F78EB">
          <w:rPr>
            <w:rFonts w:ascii="Tahoma" w:hAnsi="Tahoma" w:cs="Tahoma"/>
            <w:sz w:val="20"/>
            <w:szCs w:val="20"/>
          </w:rPr>
          <w:t>610017, г</w:t>
        </w:r>
      </w:smartTag>
      <w:r w:rsidRPr="009F78EB">
        <w:rPr>
          <w:rFonts w:ascii="Tahoma" w:hAnsi="Tahoma" w:cs="Tahoma"/>
          <w:sz w:val="20"/>
          <w:szCs w:val="20"/>
        </w:rPr>
        <w:t>. Киров, ул. Маклина 31 (отв. исполнитель – Бушмелева Наталья Александровна);</w:t>
      </w:r>
    </w:p>
    <w:p w:rsidR="009F78EB" w:rsidRDefault="009F78EB" w:rsidP="00B6283A">
      <w:pPr>
        <w:pStyle w:val="a6"/>
        <w:numPr>
          <w:ilvl w:val="1"/>
          <w:numId w:val="32"/>
        </w:numPr>
        <w:tabs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Документация по запросу предложений может предоставляться в электронном виде. </w:t>
      </w:r>
    </w:p>
    <w:p w:rsidR="00B81AEB" w:rsidRPr="000F2755" w:rsidRDefault="00FF3F1D" w:rsidP="00FF3F1D">
      <w:pPr>
        <w:pStyle w:val="a6"/>
        <w:tabs>
          <w:tab w:val="clear" w:pos="2183"/>
          <w:tab w:val="left" w:pos="9675"/>
        </w:tabs>
        <w:spacing w:before="0" w:line="240" w:lineRule="auto"/>
        <w:ind w:left="709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F78EB" w:rsidRPr="009F78EB" w:rsidRDefault="009F78EB" w:rsidP="000F2755">
      <w:pPr>
        <w:pStyle w:val="a6"/>
        <w:tabs>
          <w:tab w:val="clear" w:pos="2183"/>
        </w:tabs>
        <w:spacing w:before="0" w:line="240" w:lineRule="auto"/>
        <w:ind w:left="0" w:firstLine="708"/>
        <w:jc w:val="left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2. Предложения Участников принимаются: </w:t>
      </w:r>
    </w:p>
    <w:p w:rsidR="009F78EB" w:rsidRP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  <w:r w:rsidRPr="007C3932">
        <w:rPr>
          <w:rFonts w:ascii="Tahoma" w:hAnsi="Tahoma" w:cs="Tahoma"/>
          <w:b/>
          <w:bCs/>
          <w:sz w:val="20"/>
          <w:szCs w:val="20"/>
        </w:rPr>
        <w:t>Дата и время начала приема предложений</w:t>
      </w:r>
      <w:r w:rsidRPr="009F78EB">
        <w:rPr>
          <w:rFonts w:ascii="Tahoma" w:hAnsi="Tahoma" w:cs="Tahoma"/>
          <w:bCs/>
          <w:sz w:val="20"/>
          <w:szCs w:val="20"/>
        </w:rPr>
        <w:t xml:space="preserve">: </w:t>
      </w:r>
      <w:r w:rsidR="00811F34">
        <w:rPr>
          <w:rFonts w:ascii="Tahoma" w:hAnsi="Tahoma" w:cs="Tahoma"/>
          <w:sz w:val="20"/>
          <w:szCs w:val="20"/>
        </w:rPr>
        <w:t>18</w:t>
      </w:r>
      <w:r w:rsidR="00E80C8E">
        <w:rPr>
          <w:rFonts w:ascii="Tahoma" w:hAnsi="Tahoma" w:cs="Tahoma"/>
          <w:sz w:val="20"/>
          <w:szCs w:val="20"/>
        </w:rPr>
        <w:t xml:space="preserve"> августа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400688">
        <w:rPr>
          <w:rFonts w:ascii="Tahoma" w:hAnsi="Tahoma" w:cs="Tahoma"/>
          <w:sz w:val="20"/>
          <w:szCs w:val="20"/>
        </w:rPr>
        <w:t>2015</w:t>
      </w:r>
      <w:r w:rsidR="007C3932">
        <w:rPr>
          <w:rFonts w:ascii="Tahoma" w:hAnsi="Tahoma" w:cs="Tahoma"/>
          <w:sz w:val="20"/>
          <w:szCs w:val="20"/>
        </w:rPr>
        <w:t xml:space="preserve"> года с </w:t>
      </w:r>
      <w:r w:rsidR="00811F34">
        <w:rPr>
          <w:rFonts w:ascii="Tahoma" w:hAnsi="Tahoma" w:cs="Tahoma"/>
          <w:sz w:val="20"/>
          <w:szCs w:val="20"/>
        </w:rPr>
        <w:t>14</w:t>
      </w:r>
      <w:r w:rsidR="009E370C">
        <w:rPr>
          <w:rFonts w:ascii="Tahoma" w:hAnsi="Tahoma" w:cs="Tahoma"/>
          <w:sz w:val="20"/>
          <w:szCs w:val="20"/>
        </w:rPr>
        <w:t>-</w:t>
      </w:r>
      <w:r w:rsidRPr="009F78EB">
        <w:rPr>
          <w:rFonts w:ascii="Tahoma" w:hAnsi="Tahoma" w:cs="Tahoma"/>
          <w:sz w:val="20"/>
          <w:szCs w:val="20"/>
        </w:rPr>
        <w:t>00 часов (время московское).</w:t>
      </w:r>
    </w:p>
    <w:p w:rsidR="009F78EB" w:rsidRP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  <w:r w:rsidRPr="007C3932">
        <w:rPr>
          <w:rFonts w:ascii="Tahoma" w:hAnsi="Tahoma" w:cs="Tahoma"/>
          <w:b/>
          <w:sz w:val="20"/>
          <w:szCs w:val="20"/>
        </w:rPr>
        <w:t>Дата и время окончания</w:t>
      </w:r>
      <w:r w:rsidR="00AA6131" w:rsidRPr="007C3932">
        <w:rPr>
          <w:rFonts w:ascii="Tahoma" w:hAnsi="Tahoma" w:cs="Tahoma"/>
          <w:b/>
          <w:sz w:val="20"/>
          <w:szCs w:val="20"/>
        </w:rPr>
        <w:t xml:space="preserve"> приема предложений</w:t>
      </w:r>
      <w:r w:rsidR="000B284F">
        <w:rPr>
          <w:rFonts w:ascii="Tahoma" w:hAnsi="Tahoma" w:cs="Tahoma"/>
          <w:sz w:val="20"/>
          <w:szCs w:val="20"/>
        </w:rPr>
        <w:t xml:space="preserve">: </w:t>
      </w:r>
      <w:r w:rsidR="00811F34">
        <w:rPr>
          <w:rFonts w:ascii="Tahoma" w:hAnsi="Tahoma" w:cs="Tahoma"/>
          <w:sz w:val="20"/>
          <w:szCs w:val="20"/>
        </w:rPr>
        <w:t>28</w:t>
      </w:r>
      <w:r w:rsidR="00137159">
        <w:rPr>
          <w:rFonts w:ascii="Tahoma" w:hAnsi="Tahoma" w:cs="Tahoma"/>
          <w:sz w:val="20"/>
          <w:szCs w:val="20"/>
        </w:rPr>
        <w:t xml:space="preserve"> августа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400688">
        <w:rPr>
          <w:rFonts w:ascii="Tahoma" w:hAnsi="Tahoma" w:cs="Tahoma"/>
          <w:sz w:val="20"/>
          <w:szCs w:val="20"/>
        </w:rPr>
        <w:t>2015</w:t>
      </w:r>
      <w:r w:rsidRPr="009F78EB">
        <w:rPr>
          <w:rFonts w:ascii="Tahoma" w:hAnsi="Tahoma" w:cs="Tahoma"/>
          <w:sz w:val="20"/>
          <w:szCs w:val="20"/>
        </w:rPr>
        <w:t xml:space="preserve"> год</w:t>
      </w:r>
      <w:r w:rsidR="00512A3C">
        <w:rPr>
          <w:rFonts w:ascii="Tahoma" w:hAnsi="Tahoma" w:cs="Tahoma"/>
          <w:sz w:val="20"/>
          <w:szCs w:val="20"/>
        </w:rPr>
        <w:t>а до 14</w:t>
      </w:r>
      <w:r w:rsidR="00400688">
        <w:rPr>
          <w:rFonts w:ascii="Tahoma" w:hAnsi="Tahoma" w:cs="Tahoma"/>
          <w:sz w:val="20"/>
          <w:szCs w:val="20"/>
        </w:rPr>
        <w:t>-0</w:t>
      </w:r>
      <w:r w:rsidRPr="009F78EB">
        <w:rPr>
          <w:rFonts w:ascii="Tahoma" w:hAnsi="Tahoma" w:cs="Tahoma"/>
          <w:sz w:val="20"/>
          <w:szCs w:val="20"/>
        </w:rPr>
        <w:t>0 часов (время московское).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Организатор открытого запроса предложений проведет процедуру публичного вскрытия поступивших конвертов в </w:t>
      </w:r>
      <w:r w:rsidR="00512A3C">
        <w:rPr>
          <w:rFonts w:ascii="Tahoma" w:hAnsi="Tahoma" w:cs="Tahoma"/>
          <w:b/>
          <w:sz w:val="20"/>
          <w:szCs w:val="20"/>
        </w:rPr>
        <w:t>14</w:t>
      </w:r>
      <w:r w:rsidR="00400688">
        <w:rPr>
          <w:rFonts w:ascii="Tahoma" w:hAnsi="Tahoma" w:cs="Tahoma"/>
          <w:b/>
          <w:sz w:val="20"/>
          <w:szCs w:val="20"/>
        </w:rPr>
        <w:t xml:space="preserve"> час 3</w:t>
      </w:r>
      <w:r w:rsidR="00CC3ECC">
        <w:rPr>
          <w:rFonts w:ascii="Tahoma" w:hAnsi="Tahoma" w:cs="Tahoma"/>
          <w:b/>
          <w:sz w:val="20"/>
          <w:szCs w:val="20"/>
        </w:rPr>
        <w:t>0</w:t>
      </w:r>
      <w:r w:rsidR="00BE089E">
        <w:rPr>
          <w:rFonts w:ascii="Tahoma" w:hAnsi="Tahoma" w:cs="Tahoma"/>
          <w:b/>
          <w:sz w:val="20"/>
          <w:szCs w:val="20"/>
        </w:rPr>
        <w:t xml:space="preserve"> мин (время московское) </w:t>
      </w:r>
      <w:r w:rsidR="00811F34">
        <w:rPr>
          <w:rFonts w:ascii="Tahoma" w:hAnsi="Tahoma" w:cs="Tahoma"/>
          <w:b/>
          <w:sz w:val="20"/>
          <w:szCs w:val="20"/>
        </w:rPr>
        <w:t>28</w:t>
      </w:r>
      <w:r w:rsidR="00137159">
        <w:rPr>
          <w:rFonts w:ascii="Tahoma" w:hAnsi="Tahoma" w:cs="Tahoma"/>
          <w:b/>
          <w:sz w:val="20"/>
          <w:szCs w:val="20"/>
        </w:rPr>
        <w:t xml:space="preserve"> августа</w:t>
      </w:r>
      <w:r w:rsidR="00512A3C">
        <w:rPr>
          <w:rFonts w:ascii="Tahoma" w:hAnsi="Tahoma" w:cs="Tahoma"/>
          <w:b/>
          <w:sz w:val="20"/>
          <w:szCs w:val="20"/>
        </w:rPr>
        <w:t xml:space="preserve"> </w:t>
      </w:r>
      <w:r w:rsidR="00400688">
        <w:rPr>
          <w:rFonts w:ascii="Tahoma" w:hAnsi="Tahoma" w:cs="Tahoma"/>
          <w:b/>
          <w:sz w:val="20"/>
          <w:szCs w:val="20"/>
        </w:rPr>
        <w:t>2015</w:t>
      </w:r>
      <w:r w:rsidRPr="007C3932">
        <w:rPr>
          <w:rFonts w:ascii="Tahoma" w:hAnsi="Tahoma" w:cs="Tahoma"/>
          <w:b/>
          <w:sz w:val="20"/>
          <w:szCs w:val="20"/>
        </w:rPr>
        <w:t xml:space="preserve"> года </w:t>
      </w:r>
      <w:r w:rsidRPr="009F78EB">
        <w:rPr>
          <w:rFonts w:ascii="Tahoma" w:hAnsi="Tahoma" w:cs="Tahoma"/>
          <w:sz w:val="20"/>
          <w:szCs w:val="20"/>
        </w:rPr>
        <w:t>по адресу: ЗАО </w:t>
      </w:r>
      <w:r w:rsidRPr="009F78EB">
        <w:rPr>
          <w:rFonts w:ascii="Tahoma" w:hAnsi="Tahoma" w:cs="Tahoma"/>
          <w:snapToGrid w:val="0"/>
          <w:sz w:val="20"/>
          <w:szCs w:val="20"/>
        </w:rPr>
        <w:t>«ВяткаТорф», 610017, г. Киров, ул. Маклина, 31</w:t>
      </w:r>
      <w:r w:rsidRPr="009F78EB">
        <w:rPr>
          <w:rFonts w:ascii="Tahoma" w:hAnsi="Tahoma" w:cs="Tahoma"/>
          <w:sz w:val="20"/>
          <w:szCs w:val="20"/>
        </w:rPr>
        <w:t xml:space="preserve">. На этой процедуре могут присутствовать представители участников открытого запроса предложений. 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После окончания процедуры вскрытия поступивших конвертов участник, направивший предложение в письменном </w:t>
      </w:r>
      <w:proofErr w:type="gramStart"/>
      <w:r w:rsidRPr="009F78EB">
        <w:rPr>
          <w:rFonts w:ascii="Tahoma" w:hAnsi="Tahoma" w:cs="Tahoma"/>
          <w:sz w:val="20"/>
          <w:szCs w:val="20"/>
        </w:rPr>
        <w:t>виде</w:t>
      </w:r>
      <w:proofErr w:type="gramEnd"/>
      <w:r w:rsidRPr="009F78EB">
        <w:rPr>
          <w:rFonts w:ascii="Tahoma" w:hAnsi="Tahoma" w:cs="Tahoma"/>
          <w:sz w:val="20"/>
          <w:szCs w:val="20"/>
        </w:rPr>
        <w:t xml:space="preserve"> почтой, должен направить копию предложения </w:t>
      </w:r>
      <w:r w:rsidRPr="009F78EB">
        <w:rPr>
          <w:rFonts w:ascii="Tahoma" w:hAnsi="Tahoma" w:cs="Tahoma"/>
          <w:i/>
          <w:sz w:val="20"/>
          <w:szCs w:val="20"/>
        </w:rPr>
        <w:t>втечение 1 рабочего дня</w:t>
      </w:r>
      <w:r w:rsidRPr="009F78EB">
        <w:rPr>
          <w:rFonts w:ascii="Tahoma" w:hAnsi="Tahoma" w:cs="Tahoma"/>
          <w:sz w:val="20"/>
          <w:szCs w:val="20"/>
        </w:rPr>
        <w:t xml:space="preserve"> в отсканированномвиде по электронной почте на адрес: </w:t>
      </w:r>
      <w:hyperlink r:id="rId11" w:history="1"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@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Pr="009F78EB">
          <w:rPr>
            <w:rStyle w:val="a4"/>
            <w:rFonts w:ascii="Tahoma" w:hAnsi="Tahoma" w:cs="Tahoma"/>
            <w:sz w:val="20"/>
            <w:szCs w:val="20"/>
          </w:rPr>
          <w:t>.</w:t>
        </w:r>
        <w:r w:rsidRPr="009F78E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r w:rsidRPr="009F78EB">
        <w:rPr>
          <w:rFonts w:ascii="Tahoma" w:hAnsi="Tahoma" w:cs="Tahoma"/>
          <w:sz w:val="20"/>
          <w:szCs w:val="20"/>
        </w:rPr>
        <w:t>.</w:t>
      </w:r>
    </w:p>
    <w:p w:rsidR="009F78EB" w:rsidRPr="009F78EB" w:rsidRDefault="009F78EB" w:rsidP="00B628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9F78EB" w:rsidRPr="009F78EB" w:rsidRDefault="009F78EB" w:rsidP="00B6283A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bookmarkStart w:id="1" w:name="_Ref57671229"/>
      <w:r w:rsidRPr="009F78EB">
        <w:rPr>
          <w:rFonts w:ascii="Tahoma" w:hAnsi="Tahoma" w:cs="Tahoma"/>
          <w:sz w:val="20"/>
          <w:szCs w:val="20"/>
        </w:rPr>
        <w:t>Для участия в процедуре открытого запроса предложений необходимо своевременно подать Предложение, подготовленное в порядке, оговоренном в документации.</w:t>
      </w:r>
    </w:p>
    <w:p w:rsidR="009F78EB" w:rsidRPr="009F78EB" w:rsidRDefault="009F78EB" w:rsidP="00B6283A">
      <w:pPr>
        <w:pStyle w:val="a6"/>
        <w:tabs>
          <w:tab w:val="clear" w:pos="2183"/>
          <w:tab w:val="left" w:pos="1080"/>
        </w:tabs>
        <w:spacing w:before="0" w:line="240" w:lineRule="auto"/>
        <w:ind w:left="709" w:firstLine="0"/>
        <w:rPr>
          <w:rFonts w:ascii="Tahoma" w:hAnsi="Tahoma" w:cs="Tahoma"/>
          <w:sz w:val="20"/>
          <w:szCs w:val="20"/>
        </w:rPr>
      </w:pPr>
    </w:p>
    <w:p w:rsidR="009F78EB" w:rsidRPr="009F78EB" w:rsidRDefault="009F78EB" w:rsidP="00B6283A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 xml:space="preserve">Участником открытого запроса предложений может быть любой </w:t>
      </w:r>
      <w:r w:rsidR="00733F62">
        <w:rPr>
          <w:rFonts w:ascii="Tahoma" w:hAnsi="Tahoma" w:cs="Tahoma"/>
          <w:sz w:val="20"/>
          <w:szCs w:val="20"/>
        </w:rPr>
        <w:t>Исполнитель</w:t>
      </w:r>
      <w:r w:rsidRPr="009F78EB">
        <w:rPr>
          <w:rFonts w:ascii="Tahoma" w:hAnsi="Tahoma" w:cs="Tahoma"/>
          <w:sz w:val="20"/>
          <w:szCs w:val="20"/>
        </w:rPr>
        <w:t>. Претендовать на победу в данной процедуре может Участник, отвечающий следующим требованиям:</w:t>
      </w:r>
    </w:p>
    <w:p w:rsidR="009F78EB" w:rsidRPr="009F78EB" w:rsidRDefault="009F78EB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>-  Участник должен обладать гражданской правоспособностью для заключения договора;</w:t>
      </w:r>
    </w:p>
    <w:p w:rsidR="009F78EB" w:rsidRPr="009F78EB" w:rsidRDefault="009F78EB" w:rsidP="00B6283A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bCs/>
          <w:sz w:val="20"/>
          <w:szCs w:val="20"/>
        </w:rPr>
      </w:pPr>
      <w:r w:rsidRPr="009F78EB">
        <w:rPr>
          <w:rFonts w:ascii="Tahoma" w:hAnsi="Tahoma" w:cs="Tahoma"/>
          <w:sz w:val="20"/>
          <w:szCs w:val="20"/>
        </w:rPr>
        <w:t>- Участник не должен являться неплатежеспособным или банкротом, находится в процессе ликвидации, на имущество Участника запроса предложений в части, существенной для исполнения договора, не должен быть наложен арест, экономическая деятельность Участника не должна быть приостановлена;</w:t>
      </w:r>
    </w:p>
    <w:p w:rsidR="00BF7087" w:rsidRDefault="009F78EB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bCs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- Участник должен обладать всеми необходимыми для выполнения договора видами ресурсов, компетентностью, положительным опытом </w:t>
      </w:r>
      <w:r w:rsidR="00733F62">
        <w:rPr>
          <w:rFonts w:ascii="Tahoma" w:hAnsi="Tahoma" w:cs="Tahoma"/>
          <w:noProof/>
          <w:sz w:val="20"/>
          <w:szCs w:val="20"/>
        </w:rPr>
        <w:t>выполнения аналогичных работ</w:t>
      </w:r>
      <w:r w:rsidR="007C3932">
        <w:rPr>
          <w:rFonts w:ascii="Tahoma" w:hAnsi="Tahoma" w:cs="Tahoma"/>
          <w:bCs/>
          <w:sz w:val="20"/>
          <w:szCs w:val="20"/>
        </w:rPr>
        <w:t>.</w:t>
      </w:r>
    </w:p>
    <w:p w:rsidR="007C3932" w:rsidRPr="00775D8C" w:rsidRDefault="007C3932" w:rsidP="00B6283A">
      <w:pPr>
        <w:pStyle w:val="a6"/>
        <w:tabs>
          <w:tab w:val="clear" w:pos="2183"/>
        </w:tabs>
        <w:spacing w:before="0" w:line="240" w:lineRule="auto"/>
        <w:ind w:left="0" w:firstLine="0"/>
        <w:rPr>
          <w:rFonts w:ascii="Tahoma" w:hAnsi="Tahoma" w:cs="Tahoma"/>
          <w:bCs/>
          <w:sz w:val="20"/>
          <w:szCs w:val="20"/>
        </w:rPr>
      </w:pPr>
    </w:p>
    <w:p w:rsidR="009F78EB" w:rsidRDefault="009F78EB" w:rsidP="00B6283A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Более подробно требования к Участникам, а также требования к порядку подтверждения соответствия этим требованиям, содержатся в закупочной документации.</w:t>
      </w:r>
    </w:p>
    <w:p w:rsidR="000B284F" w:rsidRDefault="000B284F" w:rsidP="00BF7087">
      <w:pPr>
        <w:pStyle w:val="a6"/>
        <w:tabs>
          <w:tab w:val="clear" w:pos="2183"/>
        </w:tabs>
        <w:spacing w:before="0" w:line="240" w:lineRule="auto"/>
        <w:ind w:left="142" w:hanging="142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pStyle w:val="a6"/>
        <w:numPr>
          <w:ilvl w:val="0"/>
          <w:numId w:val="31"/>
        </w:numPr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Основные условия </w:t>
      </w:r>
      <w:r w:rsidR="00733F62">
        <w:rPr>
          <w:rFonts w:ascii="Tahoma" w:hAnsi="Tahoma" w:cs="Tahoma"/>
          <w:sz w:val="20"/>
          <w:szCs w:val="20"/>
        </w:rPr>
        <w:t>оказания услуг</w:t>
      </w:r>
      <w:r>
        <w:rPr>
          <w:rFonts w:ascii="Tahoma" w:hAnsi="Tahoma" w:cs="Tahoma"/>
          <w:sz w:val="20"/>
          <w:szCs w:val="20"/>
        </w:rPr>
        <w:t>:</w:t>
      </w:r>
    </w:p>
    <w:p w:rsidR="00BF7087" w:rsidRDefault="00137159" w:rsidP="00A42260">
      <w:pPr>
        <w:pStyle w:val="10"/>
        <w:tabs>
          <w:tab w:val="left" w:pos="912"/>
        </w:tabs>
        <w:spacing w:before="0" w:after="0"/>
        <w:ind w:firstLine="709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Срок </w:t>
      </w:r>
      <w:r w:rsidR="00A42260">
        <w:rPr>
          <w:rFonts w:ascii="Tahoma" w:hAnsi="Tahoma" w:cs="Tahoma"/>
          <w:b/>
          <w:sz w:val="20"/>
        </w:rPr>
        <w:t>предоставления информации</w:t>
      </w:r>
      <w:r w:rsidR="009F78EB" w:rsidRPr="00727995">
        <w:rPr>
          <w:rFonts w:ascii="Tahoma" w:hAnsi="Tahoma" w:cs="Tahoma"/>
          <w:b/>
          <w:sz w:val="20"/>
        </w:rPr>
        <w:t xml:space="preserve">: </w:t>
      </w:r>
      <w:r w:rsidR="00A42260">
        <w:rPr>
          <w:rFonts w:ascii="Tahoma" w:hAnsi="Tahoma" w:cs="Tahoma"/>
          <w:sz w:val="20"/>
        </w:rPr>
        <w:t>не позднее 19 сентября 2015</w:t>
      </w:r>
      <w:r w:rsidR="00E80C8E" w:rsidRPr="00A42260">
        <w:rPr>
          <w:rFonts w:ascii="Tahoma" w:hAnsi="Tahoma" w:cs="Tahoma"/>
          <w:sz w:val="20"/>
        </w:rPr>
        <w:t xml:space="preserve"> г</w:t>
      </w:r>
      <w:r w:rsidR="0001023F" w:rsidRPr="00A42260">
        <w:rPr>
          <w:rFonts w:ascii="Tahoma" w:hAnsi="Tahoma" w:cs="Tahoma"/>
          <w:sz w:val="20"/>
        </w:rPr>
        <w:t>.</w:t>
      </w:r>
    </w:p>
    <w:p w:rsidR="000B284F" w:rsidRPr="000B284F" w:rsidRDefault="000B284F" w:rsidP="000B284F">
      <w:pPr>
        <w:pStyle w:val="10"/>
        <w:tabs>
          <w:tab w:val="left" w:pos="912"/>
        </w:tabs>
        <w:spacing w:before="0" w:after="0"/>
        <w:ind w:firstLine="709"/>
        <w:rPr>
          <w:rFonts w:ascii="Tahoma" w:hAnsi="Tahoma" w:cs="Tahoma"/>
          <w:sz w:val="10"/>
          <w:szCs w:val="10"/>
        </w:rPr>
      </w:pPr>
    </w:p>
    <w:p w:rsidR="00BF7087" w:rsidRDefault="00BF7087" w:rsidP="00137159">
      <w:pPr>
        <w:tabs>
          <w:tab w:val="left" w:pos="284"/>
        </w:tabs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137159">
        <w:rPr>
          <w:rFonts w:ascii="Tahoma" w:hAnsi="Tahoma" w:cs="Tahoma"/>
          <w:b/>
          <w:bCs/>
          <w:iCs/>
          <w:sz w:val="20"/>
          <w:szCs w:val="20"/>
        </w:rPr>
        <w:t>У</w:t>
      </w:r>
      <w:r w:rsidR="00BE089E">
        <w:rPr>
          <w:rFonts w:ascii="Tahoma" w:hAnsi="Tahoma" w:cs="Tahoma"/>
          <w:b/>
          <w:bCs/>
          <w:iCs/>
          <w:sz w:val="20"/>
          <w:szCs w:val="20"/>
        </w:rPr>
        <w:t>словия</w:t>
      </w:r>
      <w:r w:rsidR="009F78EB" w:rsidRPr="00727995">
        <w:rPr>
          <w:rFonts w:ascii="Tahoma" w:hAnsi="Tahoma" w:cs="Tahoma"/>
          <w:b/>
          <w:bCs/>
          <w:iCs/>
          <w:sz w:val="20"/>
          <w:szCs w:val="20"/>
        </w:rPr>
        <w:t xml:space="preserve"> оплаты</w:t>
      </w:r>
      <w:r w:rsidR="009F78EB" w:rsidRPr="00727995">
        <w:rPr>
          <w:rFonts w:ascii="Tahoma" w:hAnsi="Tahoma" w:cs="Tahoma"/>
          <w:bCs/>
          <w:iCs/>
          <w:sz w:val="20"/>
          <w:szCs w:val="20"/>
        </w:rPr>
        <w:t>:</w:t>
      </w:r>
      <w:r w:rsidR="00811F34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137159">
        <w:rPr>
          <w:rFonts w:ascii="Tahoma" w:hAnsi="Tahoma" w:cs="Tahoma"/>
          <w:bCs/>
          <w:iCs/>
          <w:sz w:val="20"/>
          <w:szCs w:val="20"/>
        </w:rPr>
        <w:t>заказчик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обязуется оплатить </w:t>
      </w:r>
      <w:r w:rsidR="00137159">
        <w:rPr>
          <w:rFonts w:ascii="Tahoma" w:hAnsi="Tahoma" w:cs="Tahoma"/>
          <w:bCs/>
          <w:iCs/>
          <w:sz w:val="20"/>
          <w:szCs w:val="20"/>
        </w:rPr>
        <w:t xml:space="preserve">выполненные работы 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путем перечисления денежных средств на расчетный счет </w:t>
      </w:r>
      <w:r w:rsidR="00137159">
        <w:rPr>
          <w:rFonts w:ascii="Tahoma" w:hAnsi="Tahoma" w:cs="Tahoma"/>
          <w:bCs/>
          <w:iCs/>
          <w:sz w:val="20"/>
          <w:szCs w:val="20"/>
        </w:rPr>
        <w:t>Подрядчика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в течение </w:t>
      </w:r>
      <w:r w:rsidR="00137159" w:rsidRPr="00C823A2">
        <w:rPr>
          <w:rFonts w:ascii="Tahoma" w:hAnsi="Tahoma" w:cs="Tahoma"/>
          <w:bCs/>
          <w:iCs/>
          <w:sz w:val="20"/>
          <w:szCs w:val="20"/>
        </w:rPr>
        <w:t xml:space="preserve">не менее </w:t>
      </w:r>
      <w:r w:rsidR="00C823A2" w:rsidRPr="00C823A2">
        <w:rPr>
          <w:rFonts w:ascii="Tahoma" w:hAnsi="Tahoma" w:cs="Tahoma"/>
          <w:bCs/>
          <w:iCs/>
          <w:sz w:val="20"/>
          <w:szCs w:val="20"/>
        </w:rPr>
        <w:t>3</w:t>
      </w:r>
      <w:r w:rsidR="00733F62" w:rsidRPr="00C823A2">
        <w:rPr>
          <w:rFonts w:ascii="Tahoma" w:hAnsi="Tahoma" w:cs="Tahoma"/>
          <w:bCs/>
          <w:iCs/>
          <w:sz w:val="20"/>
          <w:szCs w:val="20"/>
        </w:rPr>
        <w:t>0</w:t>
      </w:r>
      <w:r w:rsidR="00C823A2" w:rsidRPr="00C823A2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137159" w:rsidRPr="00C823A2">
        <w:rPr>
          <w:rFonts w:ascii="Tahoma" w:hAnsi="Tahoma" w:cs="Tahoma"/>
          <w:sz w:val="20"/>
          <w:szCs w:val="20"/>
        </w:rPr>
        <w:t>календарных дней</w:t>
      </w:r>
      <w:r w:rsidR="00137159" w:rsidRPr="009236AC">
        <w:rPr>
          <w:rFonts w:ascii="Tahoma" w:hAnsi="Tahoma" w:cs="Tahoma"/>
          <w:sz w:val="20"/>
          <w:szCs w:val="20"/>
        </w:rPr>
        <w:t xml:space="preserve"> </w:t>
      </w:r>
      <w:r w:rsidR="00137159" w:rsidRPr="009236AC">
        <w:rPr>
          <w:rFonts w:ascii="Tahoma" w:hAnsi="Tahoma" w:cs="Tahoma"/>
          <w:bCs/>
          <w:iCs/>
          <w:sz w:val="20"/>
          <w:szCs w:val="20"/>
        </w:rPr>
        <w:t>с момента</w:t>
      </w:r>
      <w:r w:rsidR="00137159">
        <w:rPr>
          <w:rFonts w:ascii="Tahoma" w:hAnsi="Tahoma" w:cs="Tahoma"/>
          <w:bCs/>
          <w:iCs/>
          <w:sz w:val="20"/>
          <w:szCs w:val="20"/>
        </w:rPr>
        <w:t>подписания акта оказанных услуг</w:t>
      </w:r>
      <w:r w:rsidR="00137159" w:rsidRPr="00727995">
        <w:rPr>
          <w:rFonts w:ascii="Tahoma" w:hAnsi="Tahoma" w:cs="Tahoma"/>
          <w:bCs/>
          <w:iCs/>
          <w:sz w:val="20"/>
          <w:szCs w:val="20"/>
        </w:rPr>
        <w:t xml:space="preserve"> при условии предоставления соответствующих счетов-фактур</w:t>
      </w:r>
      <w:r w:rsidR="00137159">
        <w:rPr>
          <w:rFonts w:ascii="Tahoma" w:hAnsi="Tahoma" w:cs="Tahoma"/>
          <w:bCs/>
          <w:iCs/>
          <w:sz w:val="20"/>
          <w:szCs w:val="20"/>
        </w:rPr>
        <w:t>.</w:t>
      </w:r>
    </w:p>
    <w:p w:rsidR="00137159" w:rsidRPr="00137159" w:rsidRDefault="00137159" w:rsidP="00137159">
      <w:pPr>
        <w:tabs>
          <w:tab w:val="left" w:pos="284"/>
        </w:tabs>
        <w:jc w:val="both"/>
        <w:rPr>
          <w:rFonts w:ascii="Tahoma" w:hAnsi="Tahoma" w:cs="Tahoma"/>
          <w:bCs/>
          <w:iCs/>
          <w:sz w:val="20"/>
          <w:szCs w:val="20"/>
        </w:rPr>
      </w:pPr>
    </w:p>
    <w:p w:rsidR="009F78EB" w:rsidRDefault="009F78EB" w:rsidP="00B6283A">
      <w:pPr>
        <w:pStyle w:val="a6"/>
        <w:numPr>
          <w:ilvl w:val="0"/>
          <w:numId w:val="31"/>
        </w:numPr>
        <w:spacing w:before="0" w:line="240" w:lineRule="auto"/>
        <w:rPr>
          <w:rFonts w:ascii="Tahoma" w:hAnsi="Tahoma" w:cs="Tahoma"/>
          <w:sz w:val="20"/>
          <w:szCs w:val="20"/>
        </w:rPr>
      </w:pPr>
      <w:r w:rsidRPr="00BF7087">
        <w:rPr>
          <w:rFonts w:ascii="Tahoma" w:hAnsi="Tahoma" w:cs="Tahoma"/>
          <w:sz w:val="20"/>
          <w:szCs w:val="20"/>
        </w:rPr>
        <w:t xml:space="preserve">Предложения участников будут рассмотрены по адресу: 610017, г. Киров, ул. Маклина, 31. </w:t>
      </w:r>
    </w:p>
    <w:p w:rsidR="00B6283A" w:rsidRDefault="00B6283A" w:rsidP="00B6283A">
      <w:pPr>
        <w:pStyle w:val="a6"/>
        <w:tabs>
          <w:tab w:val="clear" w:pos="2183"/>
        </w:tabs>
        <w:spacing w:before="0" w:line="240" w:lineRule="auto"/>
        <w:ind w:left="720" w:firstLine="0"/>
        <w:rPr>
          <w:rFonts w:ascii="Tahoma" w:hAnsi="Tahoma" w:cs="Tahoma"/>
          <w:sz w:val="20"/>
          <w:szCs w:val="20"/>
        </w:rPr>
      </w:pPr>
    </w:p>
    <w:p w:rsidR="00B6283A" w:rsidRPr="00BF7087" w:rsidRDefault="00B6283A" w:rsidP="00B6283A">
      <w:pPr>
        <w:pStyle w:val="a6"/>
        <w:numPr>
          <w:ilvl w:val="0"/>
          <w:numId w:val="31"/>
        </w:numPr>
        <w:spacing w:before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Начальная (предельная цена) не определена.</w:t>
      </w:r>
    </w:p>
    <w:p w:rsidR="009F78EB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F78EB" w:rsidRPr="006C630E" w:rsidRDefault="009F78EB" w:rsidP="00BF7087">
      <w:pPr>
        <w:pStyle w:val="a6"/>
        <w:tabs>
          <w:tab w:val="clear" w:pos="2183"/>
          <w:tab w:val="left" w:pos="284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8. </w:t>
      </w:r>
      <w:r w:rsidRPr="00FA231A">
        <w:rPr>
          <w:rFonts w:ascii="Tahoma" w:hAnsi="Tahoma" w:cs="Tahoma"/>
          <w:sz w:val="20"/>
          <w:szCs w:val="20"/>
        </w:rPr>
        <w:t>Организатор запроса предложений определит Побед</w:t>
      </w:r>
      <w:r>
        <w:rPr>
          <w:rFonts w:ascii="Tahoma" w:hAnsi="Tahoma" w:cs="Tahoma"/>
          <w:sz w:val="20"/>
          <w:szCs w:val="20"/>
        </w:rPr>
        <w:t>ителя ориентировочно в течение 2</w:t>
      </w:r>
      <w:r w:rsidRPr="00FA231A">
        <w:rPr>
          <w:rFonts w:ascii="Tahoma" w:hAnsi="Tahoma" w:cs="Tahoma"/>
          <w:sz w:val="20"/>
          <w:szCs w:val="20"/>
        </w:rPr>
        <w:t>0 календарных дней. При необходимости Организатор может изменить указанный срок.</w:t>
      </w:r>
    </w:p>
    <w:p w:rsidR="009F78EB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F78EB" w:rsidRPr="001B23C7" w:rsidRDefault="009F78EB" w:rsidP="0057674B">
      <w:pPr>
        <w:pStyle w:val="a6"/>
        <w:tabs>
          <w:tab w:val="clear" w:pos="2183"/>
          <w:tab w:val="left" w:pos="284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9. </w:t>
      </w:r>
      <w:r w:rsidRPr="006C630E">
        <w:rPr>
          <w:rFonts w:ascii="Tahoma" w:hAnsi="Tahoma" w:cs="Tahoma"/>
          <w:sz w:val="20"/>
          <w:szCs w:val="20"/>
        </w:rPr>
        <w:t xml:space="preserve">Договор между </w:t>
      </w:r>
      <w:r w:rsidR="00B6283A">
        <w:rPr>
          <w:rFonts w:ascii="Tahoma" w:hAnsi="Tahoma" w:cs="Tahoma"/>
          <w:sz w:val="20"/>
          <w:szCs w:val="20"/>
        </w:rPr>
        <w:t>Заказчиком и П</w:t>
      </w:r>
      <w:r w:rsidRPr="006C630E">
        <w:rPr>
          <w:rFonts w:ascii="Tahoma" w:hAnsi="Tahoma" w:cs="Tahoma"/>
          <w:sz w:val="20"/>
          <w:szCs w:val="20"/>
        </w:rPr>
        <w:t xml:space="preserve">обедителем будет подписан ориентировочно в течение 20 (двадцать) дней с момента определения </w:t>
      </w:r>
      <w:r w:rsidR="00B6283A">
        <w:rPr>
          <w:rFonts w:ascii="Tahoma" w:hAnsi="Tahoma" w:cs="Tahoma"/>
          <w:sz w:val="20"/>
          <w:szCs w:val="20"/>
        </w:rPr>
        <w:t>П</w:t>
      </w:r>
      <w:r w:rsidRPr="006C630E">
        <w:rPr>
          <w:rFonts w:ascii="Tahoma" w:hAnsi="Tahoma" w:cs="Tahoma"/>
          <w:sz w:val="20"/>
          <w:szCs w:val="20"/>
        </w:rPr>
        <w:t>обедителя. При необходимости Организатор может изменить указанный срок.</w:t>
      </w:r>
    </w:p>
    <w:bookmarkEnd w:id="1"/>
    <w:p w:rsidR="009F78EB" w:rsidRDefault="009F78EB" w:rsidP="0057674B">
      <w:pPr>
        <w:pStyle w:val="af2"/>
        <w:tabs>
          <w:tab w:val="clear" w:pos="1134"/>
        </w:tabs>
        <w:spacing w:line="240" w:lineRule="auto"/>
        <w:ind w:left="1843" w:firstLine="0"/>
        <w:rPr>
          <w:rFonts w:ascii="Tahoma" w:hAnsi="Tahoma" w:cs="Tahoma"/>
          <w:sz w:val="20"/>
        </w:rPr>
      </w:pPr>
    </w:p>
    <w:p w:rsidR="009F78EB" w:rsidRPr="00775D8C" w:rsidRDefault="009F78EB" w:rsidP="0057674B">
      <w:pPr>
        <w:pStyle w:val="af2"/>
        <w:tabs>
          <w:tab w:val="clear" w:pos="1134"/>
          <w:tab w:val="clear" w:pos="2160"/>
          <w:tab w:val="left" w:pos="0"/>
          <w:tab w:val="num" w:pos="284"/>
        </w:tabs>
        <w:spacing w:line="240" w:lineRule="auto"/>
        <w:ind w:left="0" w:firstLine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</w:t>
      </w:r>
      <w:r w:rsidRPr="00775D8C">
        <w:rPr>
          <w:rFonts w:ascii="Tahoma" w:hAnsi="Tahoma" w:cs="Tahoma"/>
          <w:sz w:val="20"/>
        </w:rPr>
        <w:t xml:space="preserve">. Предложения необходимо высылать по почте в отдельном запечатанном конверте по адресу: </w:t>
      </w:r>
      <w:smartTag w:uri="urn:schemas-microsoft-com:office:smarttags" w:element="metricconverter">
        <w:smartTagPr>
          <w:attr w:name="ProductID" w:val="610017, г"/>
        </w:smartTagPr>
        <w:r w:rsidRPr="00775D8C">
          <w:rPr>
            <w:rFonts w:ascii="Tahoma" w:hAnsi="Tahoma" w:cs="Tahoma"/>
            <w:sz w:val="20"/>
          </w:rPr>
          <w:t>610017, г</w:t>
        </w:r>
      </w:smartTag>
      <w:r w:rsidRPr="00775D8C">
        <w:rPr>
          <w:rFonts w:ascii="Tahoma" w:hAnsi="Tahoma" w:cs="Tahoma"/>
          <w:sz w:val="20"/>
        </w:rPr>
        <w:t xml:space="preserve">. Киров, ул. Маклина 31. В случае, если Участник не успевает направить оригинал Предложения до срока окончания приема Предложений по указанному выше адресу Заказчика, он может выслать </w:t>
      </w:r>
      <w:proofErr w:type="gramStart"/>
      <w:r w:rsidRPr="00775D8C">
        <w:rPr>
          <w:rFonts w:ascii="Tahoma" w:hAnsi="Tahoma" w:cs="Tahoma"/>
          <w:sz w:val="20"/>
        </w:rPr>
        <w:t>его</w:t>
      </w:r>
      <w:proofErr w:type="gramEnd"/>
      <w:r w:rsidRPr="00775D8C">
        <w:rPr>
          <w:rFonts w:ascii="Tahoma" w:hAnsi="Tahoma" w:cs="Tahoma"/>
          <w:sz w:val="20"/>
        </w:rPr>
        <w:t xml:space="preserve"> либо по факсу, либо по электронной почте в отсканированном виде, предварительно предупредив об этом Заказчика. В любом случае, оригинал предложения должен быть предоставлен Заказчику в течение 5 (пяти) дней после окончания срока приема предложений.</w:t>
      </w:r>
    </w:p>
    <w:p w:rsidR="009F78EB" w:rsidRPr="00775D8C" w:rsidRDefault="009F78EB" w:rsidP="0057674B">
      <w:pPr>
        <w:pStyle w:val="a6"/>
        <w:tabs>
          <w:tab w:val="clear" w:pos="2183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Иные требования указаны в Документации по запросу предложений.</w:t>
      </w:r>
    </w:p>
    <w:p w:rsidR="009F78EB" w:rsidRDefault="009F78EB" w:rsidP="0057674B">
      <w:pPr>
        <w:pStyle w:val="a6"/>
        <w:tabs>
          <w:tab w:val="clear" w:pos="2183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  <w:u w:val="single"/>
        </w:rPr>
      </w:pPr>
    </w:p>
    <w:p w:rsidR="009F78EB" w:rsidRPr="00775D8C" w:rsidRDefault="009F78EB" w:rsidP="0057674B">
      <w:pPr>
        <w:pStyle w:val="a6"/>
        <w:tabs>
          <w:tab w:val="clear" w:pos="2183"/>
        </w:tabs>
        <w:spacing w:before="0" w:line="240" w:lineRule="auto"/>
        <w:ind w:left="0" w:firstLine="426"/>
        <w:rPr>
          <w:rFonts w:ascii="Tahoma" w:hAnsi="Tahoma" w:cs="Tahoma"/>
          <w:sz w:val="20"/>
          <w:szCs w:val="20"/>
          <w:u w:val="single"/>
        </w:rPr>
      </w:pPr>
      <w:proofErr w:type="gramStart"/>
      <w:r w:rsidRPr="00775D8C">
        <w:rPr>
          <w:rFonts w:ascii="Tahoma" w:hAnsi="Tahoma" w:cs="Tahoma"/>
          <w:sz w:val="20"/>
          <w:szCs w:val="20"/>
          <w:u w:val="single"/>
        </w:rPr>
        <w:t>Ответственный за прием предложений:</w:t>
      </w:r>
      <w:proofErr w:type="gramEnd"/>
    </w:p>
    <w:p w:rsidR="009F78EB" w:rsidRPr="00DA2978" w:rsidRDefault="009F78EB" w:rsidP="009F78EB">
      <w:pPr>
        <w:tabs>
          <w:tab w:val="right" w:pos="10080"/>
        </w:tabs>
        <w:ind w:firstLine="709"/>
        <w:rPr>
          <w:rFonts w:ascii="Tahoma" w:hAnsi="Tahoma" w:cs="Tahoma"/>
          <w:sz w:val="20"/>
          <w:szCs w:val="20"/>
        </w:rPr>
      </w:pPr>
      <w:r w:rsidRPr="00DA2978">
        <w:rPr>
          <w:rFonts w:ascii="Tahoma" w:hAnsi="Tahoma" w:cs="Tahoma"/>
          <w:sz w:val="20"/>
          <w:szCs w:val="20"/>
        </w:rPr>
        <w:t xml:space="preserve">Бушмелева Наталья Александровна, тел.: (8332) 57-70-50, тел/ факс: (8332) 54-18-23 </w:t>
      </w:r>
    </w:p>
    <w:p w:rsidR="009F78EB" w:rsidRDefault="00756AC8" w:rsidP="0057674B">
      <w:pPr>
        <w:pStyle w:val="a6"/>
        <w:tabs>
          <w:tab w:val="clear" w:pos="2183"/>
        </w:tabs>
        <w:spacing w:before="0" w:line="240" w:lineRule="auto"/>
        <w:ind w:left="0" w:firstLine="708"/>
        <w:rPr>
          <w:rFonts w:ascii="Tahoma" w:hAnsi="Tahoma" w:cs="Tahoma"/>
          <w:color w:val="0000FF"/>
          <w:sz w:val="20"/>
          <w:szCs w:val="20"/>
        </w:rPr>
      </w:pPr>
      <w:hyperlink r:id="rId12" w:history="1"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Bushmeleva</w:t>
        </w:r>
        <w:r w:rsidR="009F78EB" w:rsidRPr="009209DB">
          <w:rPr>
            <w:rStyle w:val="a4"/>
            <w:rFonts w:ascii="Tahoma" w:hAnsi="Tahoma" w:cs="Tahoma"/>
            <w:sz w:val="20"/>
            <w:szCs w:val="20"/>
          </w:rPr>
          <w:t>@</w:t>
        </w:r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vyatkatorf</w:t>
        </w:r>
        <w:r w:rsidR="009F78EB" w:rsidRPr="009209DB">
          <w:rPr>
            <w:rStyle w:val="a4"/>
            <w:rFonts w:ascii="Tahoma" w:hAnsi="Tahoma" w:cs="Tahoma"/>
            <w:sz w:val="20"/>
            <w:szCs w:val="20"/>
          </w:rPr>
          <w:t>.</w:t>
        </w:r>
        <w:r w:rsidR="009F78EB" w:rsidRPr="009209D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  <w:r w:rsidR="009F78EB">
        <w:rPr>
          <w:rFonts w:ascii="Tahoma" w:hAnsi="Tahoma" w:cs="Tahoma"/>
          <w:color w:val="0000FF"/>
          <w:sz w:val="20"/>
          <w:szCs w:val="20"/>
        </w:rPr>
        <w:t>.</w:t>
      </w:r>
    </w:p>
    <w:p w:rsidR="009F78EB" w:rsidRDefault="009F78EB" w:rsidP="0057674B">
      <w:pPr>
        <w:pStyle w:val="a6"/>
        <w:tabs>
          <w:tab w:val="clear" w:pos="2183"/>
        </w:tabs>
        <w:spacing w:before="0" w:line="240" w:lineRule="auto"/>
        <w:ind w:left="2892" w:firstLine="0"/>
        <w:rPr>
          <w:rFonts w:ascii="Tahoma" w:hAnsi="Tahoma" w:cs="Tahoma"/>
          <w:sz w:val="20"/>
          <w:szCs w:val="20"/>
        </w:rPr>
      </w:pPr>
    </w:p>
    <w:p w:rsidR="009E370C" w:rsidRDefault="009F78EB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775D8C">
        <w:rPr>
          <w:rFonts w:ascii="Tahoma" w:hAnsi="Tahoma" w:cs="Tahoma"/>
          <w:sz w:val="20"/>
          <w:szCs w:val="20"/>
        </w:rPr>
        <w:t xml:space="preserve">. Настоящая процедура запроса предложений не </w:t>
      </w:r>
      <w:proofErr w:type="gramStart"/>
      <w:r w:rsidRPr="00775D8C">
        <w:rPr>
          <w:rFonts w:ascii="Tahoma" w:hAnsi="Tahoma" w:cs="Tahoma"/>
          <w:sz w:val="20"/>
          <w:szCs w:val="20"/>
        </w:rPr>
        <w:t>является конкурсом и Уведомление о проведении запроса предложений не является</w:t>
      </w:r>
      <w:proofErr w:type="gramEnd"/>
      <w:r w:rsidRPr="00775D8C">
        <w:rPr>
          <w:rFonts w:ascii="Tahoma" w:hAnsi="Tahoma" w:cs="Tahoma"/>
          <w:sz w:val="20"/>
          <w:szCs w:val="20"/>
        </w:rPr>
        <w:t xml:space="preserve"> публичной офертой ЗАО «ВяткаТорф». Соответственно, ЗАО «ВяткаТорф» не несет никаких обязательств перед Участниками, принявшими участие в запросе предложений.</w:t>
      </w:r>
    </w:p>
    <w:p w:rsidR="009E370C" w:rsidRDefault="009E370C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</w:p>
    <w:p w:rsidR="009E370C" w:rsidRPr="009E370C" w:rsidRDefault="009E370C" w:rsidP="009E370C">
      <w:pPr>
        <w:pStyle w:val="a6"/>
        <w:tabs>
          <w:tab w:val="clear" w:pos="2183"/>
        </w:tabs>
        <w:spacing w:before="0" w:line="240" w:lineRule="auto"/>
        <w:ind w:left="0" w:firstLine="284"/>
        <w:rPr>
          <w:rFonts w:ascii="Tahoma" w:hAnsi="Tahoma" w:cs="Tahoma"/>
          <w:sz w:val="20"/>
          <w:szCs w:val="20"/>
        </w:rPr>
      </w:pPr>
      <w:r w:rsidRPr="009E370C">
        <w:rPr>
          <w:rFonts w:ascii="Tahoma" w:hAnsi="Tahoma" w:cs="Tahoma"/>
          <w:sz w:val="20"/>
          <w:szCs w:val="20"/>
        </w:rPr>
        <w:t xml:space="preserve">12.  </w:t>
      </w:r>
      <w:proofErr w:type="gramStart"/>
      <w:r w:rsidRPr="009E370C">
        <w:rPr>
          <w:rFonts w:ascii="Tahoma" w:hAnsi="Tahoma" w:cs="Tahoma"/>
          <w:b/>
          <w:bCs/>
          <w:sz w:val="20"/>
          <w:szCs w:val="20"/>
        </w:rPr>
        <w:t>Обращаем Ваше внимание на то, что Участники закупки, скачавшие комплект документации на официальном сайте в информационно-телекоммуникационной сети "Интернет" и не направившие Заказчику заявления на получение документации на бумажном носителеили в форме электронного документа на съемный носитель информации, должны самостоятельно отслеживать появление на официальном сайте разъяснений, изменений документации, что может привести к отсутствию у Участников размещения закупки полной информации о настоящей</w:t>
      </w:r>
      <w:proofErr w:type="gramEnd"/>
      <w:r w:rsidRPr="009E370C">
        <w:rPr>
          <w:rFonts w:ascii="Tahoma" w:hAnsi="Tahoma" w:cs="Tahoma"/>
          <w:b/>
          <w:bCs/>
          <w:sz w:val="20"/>
          <w:szCs w:val="20"/>
        </w:rPr>
        <w:t xml:space="preserve"> закупке. Отсутствие части информации может привести к подготовке Участником закупки заявки на участие в ненадлежащем виде и отклонению такой заявки.</w:t>
      </w:r>
    </w:p>
    <w:p w:rsidR="009E370C" w:rsidRPr="00B81AEB" w:rsidRDefault="009E370C" w:rsidP="00B81AEB">
      <w:pPr>
        <w:pStyle w:val="ConsNormal"/>
        <w:ind w:right="0" w:firstLine="708"/>
        <w:jc w:val="both"/>
        <w:rPr>
          <w:rFonts w:ascii="Tahoma" w:hAnsi="Tahoma" w:cs="Tahoma"/>
          <w:b/>
          <w:bCs/>
        </w:rPr>
      </w:pPr>
      <w:r w:rsidRPr="009E370C">
        <w:rPr>
          <w:rFonts w:ascii="Tahoma" w:hAnsi="Tahoma" w:cs="Tahoma"/>
          <w:b/>
          <w:bCs/>
        </w:rPr>
        <w:t xml:space="preserve"> Заказчик не несет обязательств или ответственности в случае </w:t>
      </w:r>
      <w:proofErr w:type="gramStart"/>
      <w:r w:rsidRPr="009E370C">
        <w:rPr>
          <w:rFonts w:ascii="Tahoma" w:hAnsi="Tahoma" w:cs="Tahoma"/>
          <w:b/>
          <w:bCs/>
        </w:rPr>
        <w:t>не получения</w:t>
      </w:r>
      <w:proofErr w:type="gramEnd"/>
      <w:r w:rsidRPr="009E370C">
        <w:rPr>
          <w:rFonts w:ascii="Tahoma" w:hAnsi="Tahoma" w:cs="Tahoma"/>
          <w:b/>
          <w:bCs/>
        </w:rPr>
        <w:t xml:space="preserve"> такими Участниками закупки разъяснений, изменений к документации. Регистрация и получение Участниками у Заказчика документации на бумажном носителе устраняют подобные риски.</w:t>
      </w: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775D8C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7763"/>
        <w:gridCol w:w="2374"/>
      </w:tblGrid>
      <w:tr w:rsidR="009F78EB" w:rsidRPr="00A20331" w:rsidTr="000F2755">
        <w:tc>
          <w:tcPr>
            <w:tcW w:w="7763" w:type="dxa"/>
          </w:tcPr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Генеральный директор  ЗАО «ВяткаТорф»                                                                                             </w:t>
            </w:r>
          </w:p>
        </w:tc>
        <w:tc>
          <w:tcPr>
            <w:tcW w:w="2374" w:type="dxa"/>
          </w:tcPr>
          <w:p w:rsidR="009F78EB" w:rsidRPr="00A20331" w:rsidRDefault="009F78EB" w:rsidP="000F2755">
            <w:pPr>
              <w:ind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С.А. Береснев                                     </w:t>
            </w: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78EB" w:rsidRPr="00A20331" w:rsidTr="000F2755">
        <w:tc>
          <w:tcPr>
            <w:tcW w:w="7763" w:type="dxa"/>
          </w:tcPr>
          <w:p w:rsidR="009E370C" w:rsidRDefault="009E370C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F78EB" w:rsidRPr="00A20331" w:rsidRDefault="009F78EB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Согласовано: </w:t>
            </w: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Начальник ОМТС ЗАО «ВяткаТорф»                                                                              </w:t>
            </w:r>
          </w:p>
        </w:tc>
        <w:tc>
          <w:tcPr>
            <w:tcW w:w="2374" w:type="dxa"/>
          </w:tcPr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E370C" w:rsidRDefault="009E370C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9F78EB" w:rsidRPr="00A20331" w:rsidRDefault="009F78EB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>Н.А. Полушина</w:t>
            </w:r>
          </w:p>
        </w:tc>
      </w:tr>
      <w:tr w:rsidR="009E370C" w:rsidRPr="00A20331" w:rsidTr="000F2755">
        <w:tc>
          <w:tcPr>
            <w:tcW w:w="7763" w:type="dxa"/>
          </w:tcPr>
          <w:p w:rsidR="009E370C" w:rsidRDefault="009E370C" w:rsidP="000F2755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4" w:type="dxa"/>
          </w:tcPr>
          <w:p w:rsidR="009E370C" w:rsidRPr="00A20331" w:rsidRDefault="009E370C" w:rsidP="000F2755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775D8C" w:rsidRDefault="009F78EB" w:rsidP="009F78EB">
      <w:pPr>
        <w:ind w:firstLine="709"/>
        <w:rPr>
          <w:rFonts w:ascii="Tahoma" w:hAnsi="Tahoma" w:cs="Tahoma"/>
          <w:sz w:val="20"/>
          <w:szCs w:val="20"/>
        </w:rPr>
      </w:pPr>
    </w:p>
    <w:p w:rsidR="009F78EB" w:rsidRPr="00A33B84" w:rsidRDefault="009F78EB" w:rsidP="009F78EB">
      <w:pPr>
        <w:tabs>
          <w:tab w:val="right" w:pos="10080"/>
        </w:tabs>
        <w:ind w:firstLine="709"/>
        <w:jc w:val="right"/>
        <w:rPr>
          <w:rFonts w:ascii="Tahoma" w:hAnsi="Tahoma" w:cs="Tahoma"/>
          <w:sz w:val="20"/>
          <w:szCs w:val="20"/>
        </w:rPr>
      </w:pPr>
    </w:p>
    <w:bookmarkEnd w:id="0"/>
    <w:p w:rsidR="0031541A" w:rsidRPr="00853837" w:rsidRDefault="00CD0602" w:rsidP="00CD0602">
      <w:pPr>
        <w:pStyle w:val="1"/>
        <w:spacing w:line="300" w:lineRule="exact"/>
        <w:jc w:val="center"/>
        <w:rPr>
          <w:rFonts w:ascii="Tahoma" w:hAnsi="Tahoma" w:cs="Tahoma"/>
          <w:sz w:val="20"/>
          <w:szCs w:val="20"/>
        </w:rPr>
      </w:pPr>
      <w:r>
        <w:br w:type="page"/>
      </w:r>
      <w:r w:rsidR="0031541A" w:rsidRPr="00853837">
        <w:rPr>
          <w:rFonts w:ascii="Tahoma" w:hAnsi="Tahoma" w:cs="Tahoma"/>
          <w:b/>
          <w:i/>
          <w:sz w:val="20"/>
          <w:szCs w:val="20"/>
        </w:rPr>
        <w:lastRenderedPageBreak/>
        <w:t>Приложение № 1</w:t>
      </w:r>
    </w:p>
    <w:p w:rsidR="006A5EE5" w:rsidRPr="00853837" w:rsidRDefault="006A5EE5" w:rsidP="0095370F">
      <w:pPr>
        <w:tabs>
          <w:tab w:val="left" w:pos="9540"/>
        </w:tabs>
        <w:ind w:left="6237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Форма запроса на получение документации по открытому конкурсу.</w:t>
      </w:r>
    </w:p>
    <w:p w:rsidR="0095370F" w:rsidRDefault="0095370F" w:rsidP="0095370F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A5EE5" w:rsidRPr="00853837" w:rsidRDefault="0095370F" w:rsidP="0095370F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[На бланке предприятия]</w:t>
      </w:r>
    </w:p>
    <w:p w:rsidR="0095370F" w:rsidRDefault="0095370F" w:rsidP="0095370F">
      <w:pPr>
        <w:spacing w:line="360" w:lineRule="auto"/>
        <w:ind w:firstLine="5220"/>
        <w:jc w:val="center"/>
        <w:rPr>
          <w:rFonts w:ascii="Tahoma" w:hAnsi="Tahoma" w:cs="Tahoma"/>
          <w:sz w:val="20"/>
          <w:szCs w:val="20"/>
        </w:rPr>
      </w:pPr>
    </w:p>
    <w:p w:rsidR="00CD0602" w:rsidRPr="00775D8C" w:rsidRDefault="00CD0602" w:rsidP="0095370F">
      <w:pPr>
        <w:spacing w:line="360" w:lineRule="auto"/>
        <w:ind w:firstLine="52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Генеральному директору</w:t>
      </w:r>
    </w:p>
    <w:p w:rsidR="00CD0602" w:rsidRPr="00775D8C" w:rsidRDefault="00CD0602" w:rsidP="00CD0602">
      <w:pPr>
        <w:spacing w:line="360" w:lineRule="auto"/>
        <w:ind w:firstLine="5220"/>
        <w:jc w:val="right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ЗАО «ВяткаТорф»</w:t>
      </w:r>
    </w:p>
    <w:p w:rsidR="00CD0602" w:rsidRPr="00775D8C" w:rsidRDefault="00CD0602" w:rsidP="00CD0602">
      <w:pPr>
        <w:tabs>
          <w:tab w:val="left" w:pos="5669"/>
          <w:tab w:val="left" w:pos="9540"/>
        </w:tabs>
        <w:spacing w:line="360" w:lineRule="auto"/>
        <w:ind w:left="5669" w:hanging="44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С.А. Бересневу</w:t>
      </w:r>
    </w:p>
    <w:p w:rsidR="00CD0602" w:rsidRPr="00775D8C" w:rsidRDefault="00CD0602" w:rsidP="00CD0602">
      <w:pPr>
        <w:tabs>
          <w:tab w:val="left" w:pos="5669"/>
          <w:tab w:val="left" w:pos="9540"/>
        </w:tabs>
        <w:spacing w:line="360" w:lineRule="auto"/>
        <w:ind w:left="5669" w:hanging="449"/>
        <w:jc w:val="right"/>
        <w:rPr>
          <w:rFonts w:ascii="Tahoma" w:hAnsi="Tahoma" w:cs="Tahoma"/>
          <w:sz w:val="20"/>
          <w:szCs w:val="20"/>
        </w:rPr>
      </w:pPr>
      <w:smartTag w:uri="urn:schemas-microsoft-com:office:smarttags" w:element="metricconverter">
        <w:smartTagPr>
          <w:attr w:name="ProductID" w:val="610017, г"/>
        </w:smartTagPr>
        <w:r w:rsidRPr="00775D8C">
          <w:rPr>
            <w:rFonts w:ascii="Tahoma" w:hAnsi="Tahoma" w:cs="Tahoma"/>
            <w:sz w:val="20"/>
            <w:szCs w:val="20"/>
          </w:rPr>
          <w:t>610017, г</w:t>
        </w:r>
      </w:smartTag>
      <w:r w:rsidRPr="00775D8C">
        <w:rPr>
          <w:rFonts w:ascii="Tahoma" w:hAnsi="Tahoma" w:cs="Tahoma"/>
          <w:sz w:val="20"/>
          <w:szCs w:val="20"/>
        </w:rPr>
        <w:t xml:space="preserve">. Киров, ул. Маклина, 31  </w:t>
      </w:r>
    </w:p>
    <w:p w:rsidR="006A5EE5" w:rsidRPr="00853837" w:rsidRDefault="006A5EE5" w:rsidP="00CD0602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от _____________  №________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Запрос на получение документации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по открытому конкурсу</w:t>
      </w:r>
    </w:p>
    <w:p w:rsidR="006A5EE5" w:rsidRPr="00853837" w:rsidRDefault="006A5EE5">
      <w:pPr>
        <w:tabs>
          <w:tab w:val="left" w:pos="9540"/>
        </w:tabs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 xml:space="preserve">Уважаемый </w:t>
      </w:r>
      <w:r w:rsidR="00D548A3">
        <w:rPr>
          <w:rFonts w:ascii="Tahoma" w:hAnsi="Tahoma" w:cs="Tahoma"/>
          <w:sz w:val="20"/>
          <w:szCs w:val="20"/>
        </w:rPr>
        <w:t>Сергей Александрович</w:t>
      </w:r>
      <w:r w:rsidRPr="00853837">
        <w:rPr>
          <w:rFonts w:ascii="Tahoma" w:hAnsi="Tahoma" w:cs="Tahoma"/>
          <w:sz w:val="20"/>
          <w:szCs w:val="20"/>
        </w:rPr>
        <w:t>!</w:t>
      </w:r>
    </w:p>
    <w:p w:rsidR="006A5EE5" w:rsidRPr="00853837" w:rsidRDefault="006A5EE5" w:rsidP="00B81AEB">
      <w:pPr>
        <w:tabs>
          <w:tab w:val="left" w:pos="95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C22252" w:rsidRPr="0001023F" w:rsidRDefault="006A5EE5" w:rsidP="00B81AEB">
      <w:pPr>
        <w:pStyle w:val="a6"/>
        <w:tabs>
          <w:tab w:val="clear" w:pos="2183"/>
        </w:tabs>
        <w:spacing w:before="0"/>
        <w:ind w:left="0" w:firstLine="709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Настоящим письмом [</w:t>
      </w:r>
      <w:r w:rsidRPr="00853837">
        <w:rPr>
          <w:rFonts w:ascii="Tahoma" w:hAnsi="Tahoma" w:cs="Tahoma"/>
          <w:i/>
          <w:iCs/>
          <w:sz w:val="20"/>
          <w:szCs w:val="20"/>
        </w:rPr>
        <w:t>наименование организации</w:t>
      </w:r>
      <w:r w:rsidRPr="00853837">
        <w:rPr>
          <w:rFonts w:ascii="Tahoma" w:hAnsi="Tahoma" w:cs="Tahoma"/>
          <w:sz w:val="20"/>
          <w:szCs w:val="20"/>
        </w:rPr>
        <w:t xml:space="preserve">] просит Вас представить комплект документации для участия в открытом </w:t>
      </w:r>
      <w:r w:rsidR="00A976F8">
        <w:rPr>
          <w:rFonts w:ascii="Tahoma" w:hAnsi="Tahoma" w:cs="Tahoma"/>
          <w:sz w:val="20"/>
          <w:szCs w:val="20"/>
        </w:rPr>
        <w:t>запросе предложений</w:t>
      </w:r>
      <w:r w:rsidRPr="00853837">
        <w:rPr>
          <w:rFonts w:ascii="Tahoma" w:hAnsi="Tahoma" w:cs="Tahoma"/>
          <w:sz w:val="20"/>
          <w:szCs w:val="20"/>
        </w:rPr>
        <w:t xml:space="preserve"> без предварительного квалификационного отбор</w:t>
      </w:r>
      <w:r w:rsidR="005A0E12" w:rsidRPr="00853837">
        <w:rPr>
          <w:rFonts w:ascii="Tahoma" w:hAnsi="Tahoma" w:cs="Tahoma"/>
          <w:sz w:val="20"/>
          <w:szCs w:val="20"/>
        </w:rPr>
        <w:t xml:space="preserve">а на право заключения </w:t>
      </w:r>
      <w:r w:rsidR="007A63B8">
        <w:rPr>
          <w:rFonts w:ascii="Tahoma" w:hAnsi="Tahoma" w:cs="Tahoma"/>
          <w:sz w:val="20"/>
          <w:szCs w:val="20"/>
        </w:rPr>
        <w:t xml:space="preserve">договора </w:t>
      </w:r>
      <w:r w:rsidR="00B81AEB">
        <w:rPr>
          <w:rFonts w:ascii="Tahoma" w:hAnsi="Tahoma" w:cs="Tahoma"/>
          <w:sz w:val="20"/>
          <w:szCs w:val="20"/>
        </w:rPr>
        <w:t>на оказание услуг по лоту</w:t>
      </w:r>
      <w:r w:rsidR="00C22252">
        <w:rPr>
          <w:rFonts w:ascii="Tahoma" w:hAnsi="Tahoma" w:cs="Tahoma"/>
          <w:sz w:val="20"/>
          <w:szCs w:val="20"/>
        </w:rPr>
        <w:t>:</w:t>
      </w:r>
      <w:r w:rsidR="00512A3C">
        <w:rPr>
          <w:rFonts w:ascii="Tahoma" w:hAnsi="Tahoma" w:cs="Tahoma"/>
          <w:sz w:val="20"/>
          <w:szCs w:val="20"/>
        </w:rPr>
        <w:t xml:space="preserve"> </w:t>
      </w:r>
      <w:r w:rsidR="00C823A2" w:rsidRPr="00137159">
        <w:rPr>
          <w:rFonts w:ascii="Tahoma" w:hAnsi="Tahoma" w:cs="Tahoma"/>
          <w:b/>
          <w:caps/>
          <w:sz w:val="20"/>
          <w:szCs w:val="20"/>
        </w:rPr>
        <w:t>«</w:t>
      </w:r>
      <w:r w:rsidR="00C823A2" w:rsidRPr="00811F34">
        <w:rPr>
          <w:rFonts w:ascii="Tahoma" w:hAnsi="Tahoma" w:cs="Tahoma"/>
          <w:b/>
          <w:sz w:val="20"/>
          <w:szCs w:val="20"/>
        </w:rPr>
        <w:t>Оценка качественных характеристик топливного торфа при инвентаризации добытого фрезерного торфа</w:t>
      </w:r>
      <w:r w:rsidR="00C823A2" w:rsidRPr="00E80C8E">
        <w:rPr>
          <w:rFonts w:ascii="Tahoma" w:hAnsi="Tahoma" w:cs="Tahoma"/>
          <w:b/>
          <w:sz w:val="20"/>
          <w:szCs w:val="20"/>
        </w:rPr>
        <w:t>»</w:t>
      </w:r>
      <w:r w:rsidR="00797B8F" w:rsidRPr="00E80C8E">
        <w:rPr>
          <w:rFonts w:ascii="Tahoma" w:hAnsi="Tahoma" w:cs="Tahoma"/>
          <w:b/>
          <w:sz w:val="20"/>
          <w:szCs w:val="20"/>
        </w:rPr>
        <w:t xml:space="preserve"> </w:t>
      </w:r>
      <w:r w:rsidR="00CC3ECC">
        <w:rPr>
          <w:rFonts w:ascii="Tahoma" w:hAnsi="Tahoma" w:cs="Tahoma"/>
          <w:sz w:val="20"/>
          <w:szCs w:val="20"/>
        </w:rPr>
        <w:t xml:space="preserve">для нужд ЗАО «ВяткаТорф» в 2015 </w:t>
      </w:r>
      <w:r w:rsidR="00111154" w:rsidRPr="00111154">
        <w:rPr>
          <w:rFonts w:ascii="Tahoma" w:hAnsi="Tahoma" w:cs="Tahoma"/>
          <w:sz w:val="20"/>
          <w:szCs w:val="20"/>
        </w:rPr>
        <w:t>г</w:t>
      </w:r>
      <w:r w:rsidR="00B81AEB">
        <w:rPr>
          <w:rFonts w:ascii="Tahoma" w:hAnsi="Tahoma" w:cs="Tahoma"/>
          <w:b/>
          <w:sz w:val="20"/>
          <w:szCs w:val="20"/>
        </w:rPr>
        <w:t>.</w:t>
      </w:r>
    </w:p>
    <w:p w:rsidR="006A5EE5" w:rsidRPr="00853837" w:rsidRDefault="006A5EE5" w:rsidP="00B81AEB">
      <w:pPr>
        <w:tabs>
          <w:tab w:val="left" w:pos="9540"/>
        </w:tabs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Просим [</w:t>
      </w:r>
      <w:r w:rsidRPr="00853837">
        <w:rPr>
          <w:rFonts w:ascii="Tahoma" w:hAnsi="Tahoma" w:cs="Tahoma"/>
          <w:i/>
          <w:iCs/>
          <w:sz w:val="20"/>
          <w:szCs w:val="20"/>
        </w:rPr>
        <w:t>далее выбрать способ получения</w:t>
      </w:r>
      <w:r w:rsidRPr="00853837">
        <w:rPr>
          <w:rFonts w:ascii="Tahoma" w:hAnsi="Tahoma" w:cs="Tahoma"/>
          <w:sz w:val="20"/>
          <w:szCs w:val="20"/>
        </w:rPr>
        <w:t xml:space="preserve">] </w:t>
      </w:r>
      <w:r w:rsidRPr="00853837">
        <w:rPr>
          <w:rFonts w:ascii="Tahoma" w:hAnsi="Tahoma" w:cs="Tahoma"/>
          <w:b/>
          <w:bCs/>
          <w:sz w:val="20"/>
          <w:szCs w:val="20"/>
        </w:rPr>
        <w:t>(1)</w:t>
      </w:r>
      <w:r w:rsidRPr="00853837">
        <w:rPr>
          <w:rFonts w:ascii="Tahoma" w:hAnsi="Tahoma" w:cs="Tahoma"/>
          <w:sz w:val="20"/>
          <w:szCs w:val="20"/>
        </w:rPr>
        <w:t xml:space="preserve"> направить комплект документации по адресу: [</w:t>
      </w:r>
      <w:r w:rsidRPr="00853837">
        <w:rPr>
          <w:rFonts w:ascii="Tahoma" w:hAnsi="Tahoma" w:cs="Tahoma"/>
          <w:i/>
          <w:iCs/>
          <w:sz w:val="20"/>
          <w:szCs w:val="20"/>
        </w:rPr>
        <w:t>указать адрес электронной почты</w:t>
      </w:r>
      <w:r w:rsidRPr="00853837">
        <w:rPr>
          <w:rFonts w:ascii="Tahoma" w:hAnsi="Tahoma" w:cs="Tahoma"/>
          <w:sz w:val="20"/>
          <w:szCs w:val="20"/>
        </w:rPr>
        <w:t xml:space="preserve">], либо </w:t>
      </w:r>
      <w:r w:rsidRPr="00853837">
        <w:rPr>
          <w:rFonts w:ascii="Tahoma" w:hAnsi="Tahoma" w:cs="Tahoma"/>
          <w:b/>
          <w:bCs/>
          <w:sz w:val="20"/>
          <w:szCs w:val="20"/>
        </w:rPr>
        <w:t>(2)</w:t>
      </w:r>
      <w:r w:rsidRPr="00853837">
        <w:rPr>
          <w:rFonts w:ascii="Tahoma" w:hAnsi="Tahoma" w:cs="Tahoma"/>
          <w:sz w:val="20"/>
          <w:szCs w:val="20"/>
        </w:rPr>
        <w:t xml:space="preserve"> выдать комплект документации сотруднику предприятия [</w:t>
      </w:r>
      <w:r w:rsidRPr="00853837">
        <w:rPr>
          <w:rFonts w:ascii="Tahoma" w:hAnsi="Tahoma" w:cs="Tahoma"/>
          <w:i/>
          <w:iCs/>
          <w:sz w:val="20"/>
          <w:szCs w:val="20"/>
        </w:rPr>
        <w:t>Ф.И.О., должность</w:t>
      </w:r>
      <w:r w:rsidRPr="00853837">
        <w:rPr>
          <w:rFonts w:ascii="Tahoma" w:hAnsi="Tahoma" w:cs="Tahoma"/>
          <w:sz w:val="20"/>
          <w:szCs w:val="20"/>
        </w:rPr>
        <w:t>]</w:t>
      </w:r>
      <w:r w:rsidR="00FB1DF9" w:rsidRPr="00853837">
        <w:rPr>
          <w:rFonts w:ascii="Tahoma" w:hAnsi="Tahoma" w:cs="Tahoma"/>
          <w:sz w:val="20"/>
          <w:szCs w:val="20"/>
        </w:rPr>
        <w:t xml:space="preserve"> на электронный носитель</w:t>
      </w:r>
      <w:r w:rsidRPr="00853837">
        <w:rPr>
          <w:rFonts w:ascii="Tahoma" w:hAnsi="Tahoma" w:cs="Tahoma"/>
          <w:sz w:val="20"/>
          <w:szCs w:val="20"/>
        </w:rPr>
        <w:t xml:space="preserve"> (действительно при предъявлении удостоверения личности сотрудника).</w:t>
      </w: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tabs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>С уважением,</w:t>
      </w:r>
    </w:p>
    <w:p w:rsidR="006A5EE5" w:rsidRPr="00853837" w:rsidRDefault="006A5EE5">
      <w:pPr>
        <w:tabs>
          <w:tab w:val="left" w:pos="2880"/>
          <w:tab w:val="left" w:pos="558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 xml:space="preserve">Руководитель </w:t>
      </w:r>
      <w:r w:rsidRPr="00853837">
        <w:rPr>
          <w:rFonts w:ascii="Tahoma" w:hAnsi="Tahoma" w:cs="Tahoma"/>
          <w:sz w:val="20"/>
          <w:szCs w:val="20"/>
        </w:rPr>
        <w:tab/>
        <w:t>_______________</w:t>
      </w:r>
      <w:r w:rsidRPr="00853837">
        <w:rPr>
          <w:rFonts w:ascii="Tahoma" w:hAnsi="Tahoma" w:cs="Tahoma"/>
          <w:sz w:val="20"/>
          <w:szCs w:val="20"/>
        </w:rPr>
        <w:tab/>
        <w:t>______________________________</w:t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  <w:vertAlign w:val="superscript"/>
        </w:rPr>
        <w:t>подпись</w:t>
      </w: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  <w:vertAlign w:val="superscript"/>
        </w:rPr>
        <w:t>фамилия, инициалы</w:t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</w:rPr>
        <w:tab/>
      </w:r>
    </w:p>
    <w:p w:rsidR="006A5EE5" w:rsidRPr="00853837" w:rsidRDefault="006A5EE5">
      <w:pPr>
        <w:tabs>
          <w:tab w:val="left" w:pos="3420"/>
          <w:tab w:val="left" w:pos="6840"/>
          <w:tab w:val="left" w:pos="9540"/>
        </w:tabs>
        <w:jc w:val="both"/>
        <w:rPr>
          <w:rFonts w:ascii="Tahoma" w:hAnsi="Tahoma" w:cs="Tahoma"/>
          <w:sz w:val="20"/>
          <w:szCs w:val="20"/>
        </w:rPr>
      </w:pPr>
      <w:r w:rsidRPr="00853837">
        <w:rPr>
          <w:rFonts w:ascii="Tahoma" w:hAnsi="Tahoma" w:cs="Tahoma"/>
          <w:sz w:val="20"/>
          <w:szCs w:val="20"/>
        </w:rPr>
        <w:tab/>
      </w:r>
      <w:r w:rsidRPr="00853837">
        <w:rPr>
          <w:rFonts w:ascii="Tahoma" w:hAnsi="Tahoma" w:cs="Tahoma"/>
          <w:sz w:val="20"/>
          <w:szCs w:val="20"/>
        </w:rPr>
        <w:tab/>
        <w:t>М.П.</w:t>
      </w:r>
    </w:p>
    <w:p w:rsidR="006A5EE5" w:rsidRPr="00853837" w:rsidRDefault="006A5EE5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:rsidR="006A5EE5" w:rsidRPr="00853837" w:rsidRDefault="006A5EE5">
      <w:pPr>
        <w:rPr>
          <w:rFonts w:ascii="Tahoma" w:hAnsi="Tahoma" w:cs="Tahoma"/>
          <w:sz w:val="20"/>
          <w:szCs w:val="20"/>
        </w:rPr>
      </w:pPr>
    </w:p>
    <w:p w:rsidR="0095370F" w:rsidRDefault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95370F" w:rsidRPr="0095370F" w:rsidRDefault="0095370F" w:rsidP="0095370F">
      <w:pPr>
        <w:rPr>
          <w:rFonts w:ascii="Tahoma" w:hAnsi="Tahoma" w:cs="Tahoma"/>
          <w:sz w:val="20"/>
          <w:szCs w:val="20"/>
        </w:rPr>
      </w:pPr>
    </w:p>
    <w:p w:rsidR="006A5EE5" w:rsidRDefault="0095370F" w:rsidP="00C222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Контактное лицо:</w:t>
      </w:r>
    </w:p>
    <w:p w:rsidR="0095370F" w:rsidRPr="0095370F" w:rsidRDefault="0095370F" w:rsidP="0095370F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ФИО, тел.</w:t>
      </w:r>
    </w:p>
    <w:sectPr w:rsidR="0095370F" w:rsidRPr="0095370F" w:rsidSect="00AA6131">
      <w:footerReference w:type="even" r:id="rId13"/>
      <w:footerReference w:type="default" r:id="rId14"/>
      <w:pgSz w:w="11906" w:h="16838"/>
      <w:pgMar w:top="510" w:right="397" w:bottom="45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8F" w:rsidRDefault="00D5228F">
      <w:r>
        <w:separator/>
      </w:r>
    </w:p>
  </w:endnote>
  <w:endnote w:type="continuationSeparator" w:id="1">
    <w:p w:rsidR="00D5228F" w:rsidRDefault="00D5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F" w:rsidRDefault="00D5228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228F" w:rsidRDefault="00D522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F" w:rsidRDefault="00D5228F">
    <w:pPr>
      <w:pStyle w:val="a8"/>
      <w:framePr w:wrap="around" w:vAnchor="text" w:hAnchor="margin" w:xAlign="right" w:y="1"/>
      <w:rPr>
        <w:rStyle w:val="a9"/>
      </w:rPr>
    </w:pPr>
  </w:p>
  <w:p w:rsidR="00D5228F" w:rsidRPr="00CE5E98" w:rsidRDefault="00D5228F">
    <w:pPr>
      <w:pStyle w:val="a8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8F" w:rsidRDefault="00D5228F">
      <w:r>
        <w:separator/>
      </w:r>
    </w:p>
  </w:footnote>
  <w:footnote w:type="continuationSeparator" w:id="1">
    <w:p w:rsidR="00D5228F" w:rsidRDefault="00D52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5C0E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1E7E05A7"/>
    <w:multiLevelType w:val="hybridMultilevel"/>
    <w:tmpl w:val="2062A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6D6DEC"/>
    <w:multiLevelType w:val="hybridMultilevel"/>
    <w:tmpl w:val="23C22EBE"/>
    <w:lvl w:ilvl="0" w:tplc="08D2A4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56A5FCE"/>
    <w:multiLevelType w:val="multilevel"/>
    <w:tmpl w:val="EB3AD8CC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6510CF2"/>
    <w:multiLevelType w:val="hybridMultilevel"/>
    <w:tmpl w:val="BB483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20A82"/>
    <w:multiLevelType w:val="hybridMultilevel"/>
    <w:tmpl w:val="909A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5D6B"/>
    <w:multiLevelType w:val="hybridMultilevel"/>
    <w:tmpl w:val="DAAA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9299B"/>
    <w:multiLevelType w:val="hybridMultilevel"/>
    <w:tmpl w:val="A4140C9A"/>
    <w:lvl w:ilvl="0" w:tplc="B6EE7F2E">
      <w:start w:val="5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>
    <w:nsid w:val="3B265709"/>
    <w:multiLevelType w:val="hybridMultilevel"/>
    <w:tmpl w:val="CFCA20A0"/>
    <w:lvl w:ilvl="0" w:tplc="D088A11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BE922DA"/>
    <w:multiLevelType w:val="hybridMultilevel"/>
    <w:tmpl w:val="AA1EDDA8"/>
    <w:lvl w:ilvl="0" w:tplc="A1244D2A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16526"/>
    <w:multiLevelType w:val="hybridMultilevel"/>
    <w:tmpl w:val="6B68E632"/>
    <w:lvl w:ilvl="0" w:tplc="CB20FDB0">
      <w:start w:val="9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0CD3EF1"/>
    <w:multiLevelType w:val="hybridMultilevel"/>
    <w:tmpl w:val="D0807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21CC0"/>
    <w:multiLevelType w:val="hybridMultilevel"/>
    <w:tmpl w:val="31F624AE"/>
    <w:lvl w:ilvl="0" w:tplc="04190011">
      <w:start w:val="1"/>
      <w:numFmt w:val="decimal"/>
      <w:lvlText w:val="%1)"/>
      <w:lvlJc w:val="left"/>
      <w:pPr>
        <w:tabs>
          <w:tab w:val="num" w:pos="2180"/>
        </w:tabs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00"/>
        </w:tabs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0"/>
        </w:tabs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0"/>
        </w:tabs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0"/>
        </w:tabs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0"/>
        </w:tabs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0"/>
        </w:tabs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0"/>
        </w:tabs>
        <w:ind w:left="7940" w:hanging="180"/>
      </w:pPr>
    </w:lvl>
  </w:abstractNum>
  <w:abstractNum w:abstractNumId="14">
    <w:nsid w:val="43B70692"/>
    <w:multiLevelType w:val="hybridMultilevel"/>
    <w:tmpl w:val="A716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95356"/>
    <w:multiLevelType w:val="hybridMultilevel"/>
    <w:tmpl w:val="9806AFF6"/>
    <w:lvl w:ilvl="0" w:tplc="A0A41CA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758DD"/>
    <w:multiLevelType w:val="hybridMultilevel"/>
    <w:tmpl w:val="C2143386"/>
    <w:lvl w:ilvl="0" w:tplc="04190011">
      <w:start w:val="1"/>
      <w:numFmt w:val="decimal"/>
      <w:lvlText w:val="%1)"/>
      <w:lvlJc w:val="left"/>
      <w:pPr>
        <w:tabs>
          <w:tab w:val="num" w:pos="1757"/>
        </w:tabs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19">
    <w:nsid w:val="58FE4103"/>
    <w:multiLevelType w:val="multilevel"/>
    <w:tmpl w:val="9C841AB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59914E2D"/>
    <w:multiLevelType w:val="hybridMultilevel"/>
    <w:tmpl w:val="D49CEBB4"/>
    <w:lvl w:ilvl="0" w:tplc="91F84AD6">
      <w:start w:val="1"/>
      <w:numFmt w:val="bullet"/>
      <w:lvlText w:val="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1">
    <w:nsid w:val="5D4578A0"/>
    <w:multiLevelType w:val="hybridMultilevel"/>
    <w:tmpl w:val="C77E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61621D"/>
    <w:multiLevelType w:val="hybridMultilevel"/>
    <w:tmpl w:val="387C724A"/>
    <w:lvl w:ilvl="0" w:tplc="91F84AD6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3">
    <w:nsid w:val="63324795"/>
    <w:multiLevelType w:val="hybridMultilevel"/>
    <w:tmpl w:val="B0E6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17F00"/>
    <w:multiLevelType w:val="hybridMultilevel"/>
    <w:tmpl w:val="6E16C306"/>
    <w:lvl w:ilvl="0" w:tplc="9E10329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CB20FDB0">
      <w:start w:val="9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6AA46A26"/>
    <w:multiLevelType w:val="hybridMultilevel"/>
    <w:tmpl w:val="1E32C5B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6">
    <w:nsid w:val="6E6F77E9"/>
    <w:multiLevelType w:val="hybridMultilevel"/>
    <w:tmpl w:val="0F5A3F40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804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5F47"/>
    <w:multiLevelType w:val="hybridMultilevel"/>
    <w:tmpl w:val="E3E69580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F48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3B4CAC"/>
    <w:multiLevelType w:val="hybridMultilevel"/>
    <w:tmpl w:val="3998C3C8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>
    <w:nsid w:val="7D6E36A4"/>
    <w:multiLevelType w:val="hybridMultilevel"/>
    <w:tmpl w:val="BFE8A164"/>
    <w:lvl w:ilvl="0" w:tplc="91F84AD6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3"/>
        </w:tabs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3"/>
        </w:tabs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3"/>
        </w:tabs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3"/>
        </w:tabs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3"/>
        </w:tabs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3"/>
        </w:tabs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3"/>
        </w:tabs>
        <w:ind w:left="7943" w:hanging="360"/>
      </w:pPr>
      <w:rPr>
        <w:rFonts w:ascii="Wingdings" w:hAnsi="Wingdings" w:hint="default"/>
      </w:rPr>
    </w:lvl>
  </w:abstractNum>
  <w:abstractNum w:abstractNumId="32">
    <w:nsid w:val="7E96061B"/>
    <w:multiLevelType w:val="hybridMultilevel"/>
    <w:tmpl w:val="C026145A"/>
    <w:lvl w:ilvl="0" w:tplc="91F8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21"/>
  </w:num>
  <w:num w:numId="5">
    <w:abstractNumId w:val="5"/>
  </w:num>
  <w:num w:numId="6">
    <w:abstractNumId w:val="12"/>
  </w:num>
  <w:num w:numId="7">
    <w:abstractNumId w:val="30"/>
  </w:num>
  <w:num w:numId="8">
    <w:abstractNumId w:val="24"/>
  </w:num>
  <w:num w:numId="9">
    <w:abstractNumId w:val="13"/>
  </w:num>
  <w:num w:numId="10">
    <w:abstractNumId w:val="18"/>
  </w:num>
  <w:num w:numId="11">
    <w:abstractNumId w:val="25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19"/>
  </w:num>
  <w:num w:numId="17">
    <w:abstractNumId w:val="22"/>
  </w:num>
  <w:num w:numId="18">
    <w:abstractNumId w:val="31"/>
  </w:num>
  <w:num w:numId="19">
    <w:abstractNumId w:val="20"/>
  </w:num>
  <w:num w:numId="20">
    <w:abstractNumId w:val="3"/>
  </w:num>
  <w:num w:numId="21">
    <w:abstractNumId w:val="4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  <w:num w:numId="26">
    <w:abstractNumId w:val="26"/>
  </w:num>
  <w:num w:numId="27">
    <w:abstractNumId w:val="28"/>
  </w:num>
  <w:num w:numId="28">
    <w:abstractNumId w:val="32"/>
  </w:num>
  <w:num w:numId="29">
    <w:abstractNumId w:val="10"/>
  </w:num>
  <w:num w:numId="30">
    <w:abstractNumId w:val="16"/>
  </w:num>
  <w:num w:numId="31">
    <w:abstractNumId w:val="17"/>
  </w:num>
  <w:num w:numId="32">
    <w:abstractNumId w:val="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BF8"/>
    <w:rsid w:val="000068D8"/>
    <w:rsid w:val="0001023F"/>
    <w:rsid w:val="000161D4"/>
    <w:rsid w:val="00031464"/>
    <w:rsid w:val="000348D3"/>
    <w:rsid w:val="00086EC3"/>
    <w:rsid w:val="00095934"/>
    <w:rsid w:val="00095EA1"/>
    <w:rsid w:val="000A6912"/>
    <w:rsid w:val="000B284F"/>
    <w:rsid w:val="000C4776"/>
    <w:rsid w:val="000D79B4"/>
    <w:rsid w:val="000D79D8"/>
    <w:rsid w:val="000F2755"/>
    <w:rsid w:val="001010F5"/>
    <w:rsid w:val="00107967"/>
    <w:rsid w:val="00111154"/>
    <w:rsid w:val="0011441C"/>
    <w:rsid w:val="00117BF8"/>
    <w:rsid w:val="00120AD1"/>
    <w:rsid w:val="001257E0"/>
    <w:rsid w:val="00133992"/>
    <w:rsid w:val="0013490F"/>
    <w:rsid w:val="00137159"/>
    <w:rsid w:val="00145654"/>
    <w:rsid w:val="0016121E"/>
    <w:rsid w:val="00172B2D"/>
    <w:rsid w:val="0018774C"/>
    <w:rsid w:val="001A1F0B"/>
    <w:rsid w:val="001A2009"/>
    <w:rsid w:val="001D00AC"/>
    <w:rsid w:val="001D14EF"/>
    <w:rsid w:val="001F7B68"/>
    <w:rsid w:val="002115C9"/>
    <w:rsid w:val="00222E93"/>
    <w:rsid w:val="00233D52"/>
    <w:rsid w:val="0028506E"/>
    <w:rsid w:val="002F3AF5"/>
    <w:rsid w:val="002F4F3D"/>
    <w:rsid w:val="00303095"/>
    <w:rsid w:val="00305755"/>
    <w:rsid w:val="0031509D"/>
    <w:rsid w:val="0031541A"/>
    <w:rsid w:val="00322884"/>
    <w:rsid w:val="00370D01"/>
    <w:rsid w:val="003723A6"/>
    <w:rsid w:val="003772E0"/>
    <w:rsid w:val="003A2EED"/>
    <w:rsid w:val="003A35A9"/>
    <w:rsid w:val="003B6D16"/>
    <w:rsid w:val="003C429F"/>
    <w:rsid w:val="003D2853"/>
    <w:rsid w:val="003D4481"/>
    <w:rsid w:val="003E50A3"/>
    <w:rsid w:val="003E6CD1"/>
    <w:rsid w:val="003F5D87"/>
    <w:rsid w:val="00400688"/>
    <w:rsid w:val="0044251F"/>
    <w:rsid w:val="0045564D"/>
    <w:rsid w:val="00457BAE"/>
    <w:rsid w:val="00464B11"/>
    <w:rsid w:val="004754B6"/>
    <w:rsid w:val="004A544C"/>
    <w:rsid w:val="004F2714"/>
    <w:rsid w:val="004F4B17"/>
    <w:rsid w:val="004F4D20"/>
    <w:rsid w:val="00512A3C"/>
    <w:rsid w:val="005402C8"/>
    <w:rsid w:val="00545782"/>
    <w:rsid w:val="00560662"/>
    <w:rsid w:val="00560F3D"/>
    <w:rsid w:val="00561B1B"/>
    <w:rsid w:val="005733C6"/>
    <w:rsid w:val="00573648"/>
    <w:rsid w:val="00575463"/>
    <w:rsid w:val="0057674B"/>
    <w:rsid w:val="005933DB"/>
    <w:rsid w:val="005A0E12"/>
    <w:rsid w:val="005A61BB"/>
    <w:rsid w:val="005B4CEE"/>
    <w:rsid w:val="005D0BAA"/>
    <w:rsid w:val="005E68D6"/>
    <w:rsid w:val="005E6F51"/>
    <w:rsid w:val="00615D13"/>
    <w:rsid w:val="006215E8"/>
    <w:rsid w:val="00645895"/>
    <w:rsid w:val="00654A96"/>
    <w:rsid w:val="006A3E72"/>
    <w:rsid w:val="006A5280"/>
    <w:rsid w:val="006A5EE5"/>
    <w:rsid w:val="006C1DDF"/>
    <w:rsid w:val="006C2BBE"/>
    <w:rsid w:val="006E428C"/>
    <w:rsid w:val="006F3255"/>
    <w:rsid w:val="007032F4"/>
    <w:rsid w:val="00716E92"/>
    <w:rsid w:val="007212C3"/>
    <w:rsid w:val="00733F62"/>
    <w:rsid w:val="007416BD"/>
    <w:rsid w:val="00741762"/>
    <w:rsid w:val="00742AF6"/>
    <w:rsid w:val="0074531A"/>
    <w:rsid w:val="007534E3"/>
    <w:rsid w:val="00756AC8"/>
    <w:rsid w:val="007619D6"/>
    <w:rsid w:val="00767706"/>
    <w:rsid w:val="00767A89"/>
    <w:rsid w:val="00767F76"/>
    <w:rsid w:val="00773179"/>
    <w:rsid w:val="00775ED9"/>
    <w:rsid w:val="0078074F"/>
    <w:rsid w:val="00796C5F"/>
    <w:rsid w:val="00797B8F"/>
    <w:rsid w:val="007A5C18"/>
    <w:rsid w:val="007A5C55"/>
    <w:rsid w:val="007A63B8"/>
    <w:rsid w:val="007B1A7A"/>
    <w:rsid w:val="007B7CA2"/>
    <w:rsid w:val="007C3932"/>
    <w:rsid w:val="007C7077"/>
    <w:rsid w:val="007C7EB7"/>
    <w:rsid w:val="007D47C4"/>
    <w:rsid w:val="007D5560"/>
    <w:rsid w:val="007F227B"/>
    <w:rsid w:val="00803BF8"/>
    <w:rsid w:val="008062A1"/>
    <w:rsid w:val="00806FB4"/>
    <w:rsid w:val="00811F34"/>
    <w:rsid w:val="00834003"/>
    <w:rsid w:val="00853466"/>
    <w:rsid w:val="00853837"/>
    <w:rsid w:val="008833F1"/>
    <w:rsid w:val="00890930"/>
    <w:rsid w:val="008D7674"/>
    <w:rsid w:val="008F223F"/>
    <w:rsid w:val="008F2722"/>
    <w:rsid w:val="008F2A6F"/>
    <w:rsid w:val="008F3343"/>
    <w:rsid w:val="00913FA4"/>
    <w:rsid w:val="00932566"/>
    <w:rsid w:val="00943582"/>
    <w:rsid w:val="0095370F"/>
    <w:rsid w:val="00970D2B"/>
    <w:rsid w:val="009924C2"/>
    <w:rsid w:val="009B036D"/>
    <w:rsid w:val="009E370C"/>
    <w:rsid w:val="009E4390"/>
    <w:rsid w:val="009F78EB"/>
    <w:rsid w:val="00A1280C"/>
    <w:rsid w:val="00A14774"/>
    <w:rsid w:val="00A21625"/>
    <w:rsid w:val="00A3453C"/>
    <w:rsid w:val="00A42260"/>
    <w:rsid w:val="00A43690"/>
    <w:rsid w:val="00A57029"/>
    <w:rsid w:val="00A66CAF"/>
    <w:rsid w:val="00A72A6B"/>
    <w:rsid w:val="00A74B9D"/>
    <w:rsid w:val="00A91B00"/>
    <w:rsid w:val="00A976F8"/>
    <w:rsid w:val="00AA6131"/>
    <w:rsid w:val="00AB64D9"/>
    <w:rsid w:val="00AC5A9C"/>
    <w:rsid w:val="00B00A3E"/>
    <w:rsid w:val="00B20B5F"/>
    <w:rsid w:val="00B27A69"/>
    <w:rsid w:val="00B4745F"/>
    <w:rsid w:val="00B6283A"/>
    <w:rsid w:val="00B650DF"/>
    <w:rsid w:val="00B73734"/>
    <w:rsid w:val="00B776BE"/>
    <w:rsid w:val="00B81AEB"/>
    <w:rsid w:val="00B85534"/>
    <w:rsid w:val="00B96D63"/>
    <w:rsid w:val="00BA36BD"/>
    <w:rsid w:val="00BA6A5D"/>
    <w:rsid w:val="00BC05E2"/>
    <w:rsid w:val="00BE089E"/>
    <w:rsid w:val="00BF3CA7"/>
    <w:rsid w:val="00BF3E83"/>
    <w:rsid w:val="00BF7087"/>
    <w:rsid w:val="00C073D4"/>
    <w:rsid w:val="00C07520"/>
    <w:rsid w:val="00C22252"/>
    <w:rsid w:val="00C22C37"/>
    <w:rsid w:val="00C27040"/>
    <w:rsid w:val="00C329BC"/>
    <w:rsid w:val="00C41099"/>
    <w:rsid w:val="00C4607E"/>
    <w:rsid w:val="00C532F6"/>
    <w:rsid w:val="00C55817"/>
    <w:rsid w:val="00C746C7"/>
    <w:rsid w:val="00C81CE0"/>
    <w:rsid w:val="00C823A2"/>
    <w:rsid w:val="00CA65B2"/>
    <w:rsid w:val="00CA7DAA"/>
    <w:rsid w:val="00CB35A2"/>
    <w:rsid w:val="00CC3ECC"/>
    <w:rsid w:val="00CD0602"/>
    <w:rsid w:val="00CE416B"/>
    <w:rsid w:val="00CE5E98"/>
    <w:rsid w:val="00D067D0"/>
    <w:rsid w:val="00D13167"/>
    <w:rsid w:val="00D327E5"/>
    <w:rsid w:val="00D36D04"/>
    <w:rsid w:val="00D5228F"/>
    <w:rsid w:val="00D548A3"/>
    <w:rsid w:val="00D61FED"/>
    <w:rsid w:val="00D6762B"/>
    <w:rsid w:val="00D75C45"/>
    <w:rsid w:val="00D96E59"/>
    <w:rsid w:val="00DB3669"/>
    <w:rsid w:val="00DC0D00"/>
    <w:rsid w:val="00DC1442"/>
    <w:rsid w:val="00DE156B"/>
    <w:rsid w:val="00DF0695"/>
    <w:rsid w:val="00E05692"/>
    <w:rsid w:val="00E17B0D"/>
    <w:rsid w:val="00E2354B"/>
    <w:rsid w:val="00E30635"/>
    <w:rsid w:val="00E32C07"/>
    <w:rsid w:val="00E43BDB"/>
    <w:rsid w:val="00E555B6"/>
    <w:rsid w:val="00E76869"/>
    <w:rsid w:val="00E76DB2"/>
    <w:rsid w:val="00E80C8E"/>
    <w:rsid w:val="00E94D53"/>
    <w:rsid w:val="00E96541"/>
    <w:rsid w:val="00E97234"/>
    <w:rsid w:val="00EB79AA"/>
    <w:rsid w:val="00ED1AD5"/>
    <w:rsid w:val="00ED7100"/>
    <w:rsid w:val="00EE073B"/>
    <w:rsid w:val="00EF3ADF"/>
    <w:rsid w:val="00F03A16"/>
    <w:rsid w:val="00F04C64"/>
    <w:rsid w:val="00F10E72"/>
    <w:rsid w:val="00F43244"/>
    <w:rsid w:val="00F52E7F"/>
    <w:rsid w:val="00F544D5"/>
    <w:rsid w:val="00F5584E"/>
    <w:rsid w:val="00F61202"/>
    <w:rsid w:val="00F63DD2"/>
    <w:rsid w:val="00F657C1"/>
    <w:rsid w:val="00F827D7"/>
    <w:rsid w:val="00F9560C"/>
    <w:rsid w:val="00FB1DF9"/>
    <w:rsid w:val="00FC6A83"/>
    <w:rsid w:val="00FE2B26"/>
    <w:rsid w:val="00FE749C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5"/>
    <w:rPr>
      <w:sz w:val="24"/>
      <w:szCs w:val="24"/>
    </w:rPr>
  </w:style>
  <w:style w:type="paragraph" w:styleId="1">
    <w:name w:val="heading 1"/>
    <w:basedOn w:val="a"/>
    <w:next w:val="a"/>
    <w:qFormat/>
    <w:rsid w:val="00D75C45"/>
    <w:pPr>
      <w:keepNext/>
      <w:outlineLvl w:val="0"/>
    </w:pPr>
    <w:rPr>
      <w:sz w:val="28"/>
    </w:rPr>
  </w:style>
  <w:style w:type="paragraph" w:styleId="2">
    <w:name w:val="heading 2"/>
    <w:aliases w:val="Заголовок 2 Знак"/>
    <w:basedOn w:val="a"/>
    <w:next w:val="a"/>
    <w:qFormat/>
    <w:rsid w:val="00D75C45"/>
    <w:pPr>
      <w:keepNext/>
      <w:spacing w:line="288" w:lineRule="auto"/>
      <w:outlineLvl w:val="1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D75C45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D75C45"/>
    <w:pPr>
      <w:keepNext/>
      <w:spacing w:line="288" w:lineRule="auto"/>
      <w:ind w:right="-108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link w:val="60"/>
    <w:semiHidden/>
    <w:unhideWhenUsed/>
    <w:qFormat/>
    <w:rsid w:val="000C47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75C45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rsid w:val="00D75C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C45"/>
    <w:pPr>
      <w:ind w:firstLine="540"/>
      <w:jc w:val="both"/>
    </w:pPr>
  </w:style>
  <w:style w:type="paragraph" w:styleId="20">
    <w:name w:val="Body Text Indent 2"/>
    <w:basedOn w:val="a"/>
    <w:rsid w:val="00D75C45"/>
    <w:pPr>
      <w:ind w:firstLine="720"/>
      <w:jc w:val="both"/>
    </w:pPr>
  </w:style>
  <w:style w:type="paragraph" w:styleId="30">
    <w:name w:val="Body Text Indent 3"/>
    <w:basedOn w:val="a"/>
    <w:rsid w:val="00D75C45"/>
    <w:pPr>
      <w:ind w:left="252"/>
    </w:pPr>
  </w:style>
  <w:style w:type="character" w:styleId="a4">
    <w:name w:val="Hyperlink"/>
    <w:rsid w:val="00D75C45"/>
    <w:rPr>
      <w:color w:val="0000FF"/>
      <w:u w:val="single"/>
    </w:rPr>
  </w:style>
  <w:style w:type="paragraph" w:styleId="a5">
    <w:name w:val="caption"/>
    <w:basedOn w:val="a"/>
    <w:next w:val="a"/>
    <w:qFormat/>
    <w:rsid w:val="00D75C45"/>
    <w:pPr>
      <w:jc w:val="both"/>
    </w:pPr>
    <w:rPr>
      <w:sz w:val="28"/>
    </w:rPr>
  </w:style>
  <w:style w:type="paragraph" w:styleId="a6">
    <w:name w:val="List Number"/>
    <w:basedOn w:val="a7"/>
    <w:rsid w:val="00D75C45"/>
    <w:pPr>
      <w:tabs>
        <w:tab w:val="num" w:pos="2183"/>
      </w:tabs>
      <w:autoSpaceDE w:val="0"/>
      <w:autoSpaceDN w:val="0"/>
      <w:spacing w:before="60"/>
      <w:ind w:left="2183" w:hanging="360"/>
    </w:pPr>
    <w:rPr>
      <w:szCs w:val="24"/>
    </w:rPr>
  </w:style>
  <w:style w:type="paragraph" w:styleId="a7">
    <w:name w:val="Body Text"/>
    <w:basedOn w:val="a"/>
    <w:rsid w:val="00D75C45"/>
    <w:pPr>
      <w:spacing w:line="360" w:lineRule="auto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C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C45"/>
  </w:style>
  <w:style w:type="paragraph" w:customStyle="1" w:styleId="aa">
    <w:name w:val="Подпункт"/>
    <w:basedOn w:val="a"/>
    <w:rsid w:val="00D75C45"/>
    <w:pPr>
      <w:tabs>
        <w:tab w:val="num" w:pos="3119"/>
      </w:tabs>
      <w:spacing w:line="360" w:lineRule="auto"/>
      <w:ind w:left="3119" w:hanging="1134"/>
      <w:jc w:val="both"/>
    </w:pPr>
    <w:rPr>
      <w:sz w:val="28"/>
      <w:szCs w:val="28"/>
    </w:rPr>
  </w:style>
  <w:style w:type="paragraph" w:styleId="ab">
    <w:name w:val="Normal (Web)"/>
    <w:basedOn w:val="a"/>
    <w:rsid w:val="00D75C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c">
    <w:name w:val="FollowedHyperlink"/>
    <w:rsid w:val="00D75C45"/>
    <w:rPr>
      <w:color w:val="800080"/>
      <w:u w:val="single"/>
    </w:rPr>
  </w:style>
  <w:style w:type="paragraph" w:styleId="ad">
    <w:name w:val="header"/>
    <w:basedOn w:val="a"/>
    <w:rsid w:val="00D75C45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C532F6"/>
    <w:pPr>
      <w:spacing w:after="120"/>
    </w:pPr>
    <w:rPr>
      <w:sz w:val="16"/>
      <w:szCs w:val="16"/>
    </w:rPr>
  </w:style>
  <w:style w:type="character" w:customStyle="1" w:styleId="ae">
    <w:name w:val="комментарий"/>
    <w:rsid w:val="001257E0"/>
    <w:rPr>
      <w:b/>
      <w:i/>
      <w:shd w:val="clear" w:color="auto" w:fill="FFFF99"/>
    </w:rPr>
  </w:style>
  <w:style w:type="paragraph" w:customStyle="1" w:styleId="af">
    <w:name w:val="Знак Знак Знак Знак Знак Знак Знак"/>
    <w:basedOn w:val="a"/>
    <w:rsid w:val="00C81C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1A1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A91B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ункт"/>
    <w:basedOn w:val="a"/>
    <w:rsid w:val="007416BD"/>
    <w:pPr>
      <w:tabs>
        <w:tab w:val="num" w:pos="1134"/>
        <w:tab w:val="num" w:pos="2160"/>
      </w:tabs>
      <w:spacing w:line="360" w:lineRule="auto"/>
      <w:ind w:left="1134" w:hanging="1134"/>
      <w:jc w:val="both"/>
    </w:pPr>
    <w:rPr>
      <w:sz w:val="28"/>
      <w:szCs w:val="28"/>
    </w:rPr>
  </w:style>
  <w:style w:type="paragraph" w:customStyle="1" w:styleId="10">
    <w:name w:val="Обычный1"/>
    <w:rsid w:val="009F78EB"/>
    <w:pPr>
      <w:widowControl w:val="0"/>
      <w:spacing w:before="120" w:after="120"/>
      <w:ind w:firstLine="567"/>
      <w:jc w:val="both"/>
    </w:pPr>
    <w:rPr>
      <w:sz w:val="24"/>
    </w:rPr>
  </w:style>
  <w:style w:type="character" w:customStyle="1" w:styleId="60">
    <w:name w:val="Заголовок 6 Знак"/>
    <w:link w:val="6"/>
    <w:rsid w:val="000C477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basedOn w:val="a"/>
    <w:uiPriority w:val="99"/>
    <w:rsid w:val="009E370C"/>
    <w:pPr>
      <w:autoSpaceDE w:val="0"/>
      <w:spacing w:before="240" w:after="120"/>
      <w:ind w:right="19772" w:firstLine="720"/>
      <w:jc w:val="center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hmeleva@vyatkatorf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hmeleva@vyatkato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shmeleva@vyatkator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ent@vyatkator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06EF-0DDA-4517-AE6C-7E42EC75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911</Words>
  <Characters>7068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Kirovenergo</Company>
  <LinksUpToDate>false</LinksUpToDate>
  <CharactersWithSpaces>7964</CharactersWithSpaces>
  <SharedDoc>false</SharedDoc>
  <HLinks>
    <vt:vector size="24" baseType="variant"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mailto:referent@vyatkatorf.ru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PL</cp:lastModifiedBy>
  <cp:revision>3</cp:revision>
  <cp:lastPrinted>2015-08-04T05:16:00Z</cp:lastPrinted>
  <dcterms:created xsi:type="dcterms:W3CDTF">2015-08-18T08:00:00Z</dcterms:created>
  <dcterms:modified xsi:type="dcterms:W3CDTF">2015-08-18T09:24:00Z</dcterms:modified>
</cp:coreProperties>
</file>