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BB08DA">
        <w:rPr>
          <w:rFonts w:ascii="Tahoma" w:hAnsi="Tahoma" w:cs="Tahoma"/>
          <w:sz w:val="18"/>
          <w:szCs w:val="18"/>
          <w:u w:val="single"/>
        </w:rPr>
        <w:t>29.05.2015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CA49D6">
        <w:rPr>
          <w:rFonts w:ascii="Tahoma" w:hAnsi="Tahoma" w:cs="Tahoma"/>
          <w:sz w:val="18"/>
          <w:szCs w:val="18"/>
        </w:rPr>
        <w:t xml:space="preserve">         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A869EC">
        <w:rPr>
          <w:rFonts w:ascii="Tahoma" w:hAnsi="Tahoma" w:cs="Tahoma"/>
          <w:sz w:val="18"/>
          <w:szCs w:val="18"/>
          <w:u w:val="single"/>
        </w:rPr>
        <w:t>3</w:t>
      </w:r>
      <w:r w:rsidR="00BB08DA">
        <w:rPr>
          <w:rFonts w:ascii="Tahoma" w:hAnsi="Tahoma" w:cs="Tahoma"/>
          <w:sz w:val="18"/>
          <w:szCs w:val="18"/>
          <w:u w:val="single"/>
        </w:rPr>
        <w:t>3</w:t>
      </w:r>
      <w:r w:rsidR="008067D2">
        <w:rPr>
          <w:rFonts w:ascii="Tahoma" w:hAnsi="Tahoma" w:cs="Tahoma"/>
          <w:sz w:val="18"/>
          <w:szCs w:val="18"/>
          <w:u w:val="single"/>
        </w:rPr>
        <w:t>3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3C3781" w:rsidRPr="00475885" w:rsidTr="00477FE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3C3781" w:rsidRPr="00475885" w:rsidTr="00042340">
              <w:tc>
                <w:tcPr>
                  <w:tcW w:w="2552" w:type="dxa"/>
                </w:tcPr>
                <w:p w:rsidR="003C3781" w:rsidRPr="00475885" w:rsidRDefault="003C3781" w:rsidP="00042340">
                  <w:pPr>
                    <w:spacing w:after="0"/>
                    <w:ind w:left="-108" w:right="-590" w:firstLine="0"/>
                    <w:rPr>
                      <w:lang w:eastAsia="ru-RU"/>
                    </w:rPr>
                  </w:pPr>
                  <w:r w:rsidRPr="00475885">
                    <w:rPr>
                      <w:lang w:eastAsia="ru-RU"/>
                    </w:rPr>
                    <w:t>Председатель</w:t>
                  </w:r>
                  <w:r>
                    <w:rPr>
                      <w:lang w:eastAsia="ru-RU"/>
                    </w:rPr>
                    <w:t xml:space="preserve"> ЦЗО</w:t>
                  </w:r>
                  <w:r w:rsidRPr="00475885">
                    <w:rPr>
                      <w:lang w:eastAsia="ru-RU"/>
                    </w:rPr>
                    <w:t>:</w:t>
                  </w:r>
                </w:p>
              </w:tc>
              <w:tc>
                <w:tcPr>
                  <w:tcW w:w="1071" w:type="dxa"/>
                </w:tcPr>
                <w:p w:rsidR="003C3781" w:rsidRPr="00475885" w:rsidRDefault="003C3781" w:rsidP="00042340">
                  <w:pPr>
                    <w:tabs>
                      <w:tab w:val="left" w:pos="1080"/>
                    </w:tabs>
                    <w:spacing w:after="0"/>
                    <w:ind w:left="0" w:firstLine="0"/>
                    <w:jc w:val="left"/>
                    <w:rPr>
                      <w:rFonts w:cs="Tahoma"/>
                      <w:szCs w:val="20"/>
                      <w:lang w:eastAsia="ru-RU"/>
                    </w:rPr>
                  </w:pPr>
                </w:p>
                <w:p w:rsidR="003C3781" w:rsidRPr="00475885" w:rsidRDefault="003C3781" w:rsidP="00042340">
                  <w:pPr>
                    <w:spacing w:after="0"/>
                    <w:ind w:left="0" w:firstLine="0"/>
                    <w:rPr>
                      <w:lang w:eastAsia="ru-RU"/>
                    </w:rPr>
                  </w:pPr>
                </w:p>
              </w:tc>
            </w:tr>
          </w:tbl>
          <w:p w:rsidR="003C3781" w:rsidRPr="00475885" w:rsidRDefault="003C3781" w:rsidP="00042340">
            <w:pPr>
              <w:spacing w:line="276" w:lineRule="auto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>С.А. Береснев</w:t>
            </w:r>
          </w:p>
        </w:tc>
      </w:tr>
      <w:tr w:rsidR="003C3781" w:rsidRPr="00475885" w:rsidTr="00477FE9">
        <w:tc>
          <w:tcPr>
            <w:tcW w:w="2708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77FE9">
        <w:tc>
          <w:tcPr>
            <w:tcW w:w="10314" w:type="dxa"/>
          </w:tcPr>
          <w:p w:rsidR="005B619D" w:rsidRPr="00A31628" w:rsidRDefault="005B619D" w:rsidP="000E2398">
            <w:pPr>
              <w:spacing w:after="0"/>
              <w:ind w:left="0" w:firstLine="567"/>
              <w:rPr>
                <w:rFonts w:cs="Tahoma"/>
                <w:b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477FE9">
              <w:rPr>
                <w:rFonts w:cs="Tahoma"/>
                <w:szCs w:val="20"/>
                <w:lang w:eastAsia="ru-RU"/>
              </w:rPr>
              <w:t>цен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8067D2">
              <w:rPr>
                <w:rFonts w:cs="Tahoma"/>
                <w:szCs w:val="20"/>
                <w:lang w:eastAsia="ru-RU"/>
              </w:rPr>
              <w:t xml:space="preserve"> 15-60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BB08DA">
              <w:rPr>
                <w:rFonts w:cs="Tahoma"/>
                <w:szCs w:val="20"/>
                <w:lang w:eastAsia="ru-RU"/>
              </w:rPr>
              <w:t>18.05.2015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0E2398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zakupki</w:t>
              </w:r>
              <w:r w:rsidR="000E2398" w:rsidRPr="000E2398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gov</w:t>
              </w:r>
            </w:hyperlink>
            <w:r w:rsidR="000E2398" w:rsidRPr="000E2398">
              <w:rPr>
                <w:rFonts w:cs="Tahoma"/>
                <w:szCs w:val="20"/>
                <w:lang w:eastAsia="ru-RU"/>
              </w:rPr>
              <w:t xml:space="preserve"> </w:t>
            </w:r>
            <w:r w:rsidR="000E2398">
              <w:rPr>
                <w:rFonts w:cs="Tahoma"/>
                <w:szCs w:val="20"/>
                <w:lang w:eastAsia="ru-RU"/>
              </w:rPr>
              <w:t xml:space="preserve">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110219">
              <w:rPr>
                <w:rFonts w:cs="Tahoma"/>
                <w:szCs w:val="20"/>
                <w:lang w:eastAsia="ru-RU"/>
              </w:rPr>
              <w:t xml:space="preserve">на поставку продукции </w:t>
            </w:r>
            <w:r w:rsidR="00CA49D6"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8067D2">
              <w:rPr>
                <w:rFonts w:cs="Tahoma"/>
                <w:szCs w:val="20"/>
              </w:rPr>
              <w:t>«</w:t>
            </w:r>
            <w:r w:rsidR="008067D2">
              <w:rPr>
                <w:rFonts w:cs="Tahoma"/>
                <w:b/>
                <w:szCs w:val="20"/>
              </w:rPr>
              <w:t>Шпала узкой колеи на ПУ «Гороховский»</w:t>
            </w:r>
            <w:r w:rsidR="00BB08DA">
              <w:rPr>
                <w:rFonts w:cs="Tahoma"/>
                <w:b/>
                <w:szCs w:val="20"/>
              </w:rPr>
              <w:t xml:space="preserve"> </w:t>
            </w:r>
            <w:r w:rsidR="00BB08DA" w:rsidRPr="00BB08DA">
              <w:rPr>
                <w:rFonts w:cs="Tahoma"/>
                <w:szCs w:val="20"/>
              </w:rPr>
              <w:t>для нужд ЗАО «ВяткаТорф» в 2015 году.</w:t>
            </w:r>
          </w:p>
          <w:p w:rsidR="005B619D" w:rsidRPr="00DB791D" w:rsidRDefault="00A869EC" w:rsidP="00A869EC">
            <w:pPr>
              <w:tabs>
                <w:tab w:val="left" w:pos="1665"/>
              </w:tabs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ab/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477FE9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6801CE" w:rsidRDefault="005B619D" w:rsidP="006801CE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BB08DA" w:rsidRPr="00BB08DA" w:rsidRDefault="00BB08DA" w:rsidP="006801CE">
      <w:pPr>
        <w:spacing w:after="0"/>
        <w:ind w:left="0" w:firstLine="567"/>
        <w:rPr>
          <w:rFonts w:cs="Tahoma"/>
          <w:b/>
          <w:bCs/>
          <w:color w:val="000000"/>
          <w:sz w:val="10"/>
          <w:szCs w:val="10"/>
          <w:u w:val="single"/>
          <w:lang w:eastAsia="ru-RU"/>
        </w:rPr>
      </w:pPr>
    </w:p>
    <w:p w:rsidR="00042340" w:rsidRDefault="006801CE" w:rsidP="008067D2">
      <w:pPr>
        <w:autoSpaceDE w:val="0"/>
        <w:autoSpaceDN w:val="0"/>
        <w:spacing w:after="0"/>
        <w:ind w:left="-142" w:firstLine="709"/>
        <w:rPr>
          <w:rFonts w:cs="Tahoma"/>
          <w:bCs/>
          <w:color w:val="000000"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="005B619D" w:rsidRPr="00477FE9">
        <w:rPr>
          <w:rFonts w:cs="Tahoma"/>
          <w:color w:val="000000"/>
          <w:szCs w:val="20"/>
        </w:rPr>
        <w:t>Признать победител</w:t>
      </w:r>
      <w:r w:rsidR="00BB08DA">
        <w:rPr>
          <w:rFonts w:cs="Tahoma"/>
          <w:color w:val="000000"/>
          <w:szCs w:val="20"/>
        </w:rPr>
        <w:t>ем</w:t>
      </w:r>
      <w:r w:rsidR="005B619D" w:rsidRPr="00477FE9">
        <w:rPr>
          <w:rFonts w:cs="Tahoma"/>
          <w:color w:val="000000"/>
          <w:szCs w:val="20"/>
        </w:rPr>
        <w:t xml:space="preserve"> открытого запроса </w:t>
      </w:r>
      <w:r w:rsidR="00477FE9" w:rsidRPr="00477FE9">
        <w:rPr>
          <w:rFonts w:cs="Tahoma"/>
          <w:color w:val="000000"/>
          <w:szCs w:val="20"/>
        </w:rPr>
        <w:t>цен</w:t>
      </w:r>
      <w:r w:rsidR="005B619D" w:rsidRPr="00477FE9">
        <w:rPr>
          <w:rFonts w:cs="Tahoma"/>
          <w:color w:val="000000"/>
          <w:szCs w:val="20"/>
        </w:rPr>
        <w:t xml:space="preserve">, </w:t>
      </w:r>
      <w:r w:rsidR="005B619D" w:rsidRPr="00477FE9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="005B619D" w:rsidRPr="00477FE9">
        <w:rPr>
          <w:rFonts w:cs="Tahoma"/>
          <w:szCs w:val="20"/>
          <w:lang w:eastAsia="ru-RU"/>
        </w:rPr>
        <w:t>соответствии</w:t>
      </w:r>
      <w:proofErr w:type="gramEnd"/>
      <w:r w:rsidR="005B619D" w:rsidRPr="00477FE9">
        <w:rPr>
          <w:rFonts w:cs="Tahoma"/>
          <w:szCs w:val="20"/>
          <w:lang w:eastAsia="ru-RU"/>
        </w:rPr>
        <w:t xml:space="preserve"> </w:t>
      </w:r>
      <w:r w:rsidR="000E2398" w:rsidRPr="00DB791D">
        <w:rPr>
          <w:rFonts w:cs="Tahoma"/>
          <w:szCs w:val="20"/>
          <w:lang w:eastAsia="ru-RU"/>
        </w:rPr>
        <w:t xml:space="preserve">с уведомлением </w:t>
      </w:r>
      <w:r w:rsidR="00BB08DA" w:rsidRPr="00DB791D">
        <w:rPr>
          <w:rFonts w:cs="Tahoma"/>
          <w:szCs w:val="20"/>
          <w:lang w:eastAsia="ru-RU"/>
        </w:rPr>
        <w:t>№</w:t>
      </w:r>
      <w:r w:rsidR="008067D2">
        <w:rPr>
          <w:rFonts w:cs="Tahoma"/>
          <w:szCs w:val="20"/>
          <w:lang w:eastAsia="ru-RU"/>
        </w:rPr>
        <w:t xml:space="preserve"> 15-60</w:t>
      </w:r>
      <w:r w:rsidR="00BB08DA" w:rsidRPr="002E7D59">
        <w:rPr>
          <w:rFonts w:cs="Tahoma"/>
          <w:szCs w:val="20"/>
          <w:lang w:eastAsia="ru-RU"/>
        </w:rPr>
        <w:t xml:space="preserve"> от </w:t>
      </w:r>
      <w:r w:rsidR="00BB08DA">
        <w:rPr>
          <w:rFonts w:cs="Tahoma"/>
          <w:szCs w:val="20"/>
          <w:lang w:eastAsia="ru-RU"/>
        </w:rPr>
        <w:t>18.05.2015</w:t>
      </w:r>
      <w:r w:rsidR="00BB08DA" w:rsidRPr="002E7D59">
        <w:rPr>
          <w:rFonts w:cs="Tahoma"/>
          <w:szCs w:val="20"/>
          <w:lang w:eastAsia="ru-RU"/>
        </w:rPr>
        <w:t xml:space="preserve"> г</w:t>
      </w:r>
      <w:r w:rsidR="00BB08DA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0E2398" w:rsidRPr="00DB791D">
        <w:rPr>
          <w:rFonts w:cs="Tahoma"/>
          <w:szCs w:val="20"/>
          <w:lang w:eastAsia="ru-RU"/>
        </w:rPr>
        <w:t xml:space="preserve"> опубликованным на </w:t>
      </w:r>
      <w:r w:rsidR="000E2398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0E2398" w:rsidRPr="000E2398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0E2398" w:rsidRPr="000E2398">
        <w:rPr>
          <w:rFonts w:cs="Tahoma"/>
          <w:szCs w:val="20"/>
          <w:lang w:eastAsia="ru-RU"/>
        </w:rPr>
        <w:t xml:space="preserve"> </w:t>
      </w:r>
      <w:r w:rsidR="000E2398">
        <w:rPr>
          <w:rFonts w:cs="Tahoma"/>
          <w:szCs w:val="20"/>
          <w:lang w:eastAsia="ru-RU"/>
        </w:rPr>
        <w:t xml:space="preserve">и в копии на </w:t>
      </w:r>
      <w:r w:rsidR="000E2398" w:rsidRPr="00DB791D">
        <w:rPr>
          <w:rFonts w:cs="Tahoma"/>
          <w:szCs w:val="20"/>
          <w:lang w:eastAsia="ru-RU"/>
        </w:rPr>
        <w:t xml:space="preserve">сайте </w:t>
      </w:r>
      <w:r w:rsidR="000E2398">
        <w:rPr>
          <w:rFonts w:cs="Tahoma"/>
          <w:szCs w:val="20"/>
          <w:lang w:eastAsia="ru-RU"/>
        </w:rPr>
        <w:t>З</w:t>
      </w:r>
      <w:r w:rsidR="000E2398" w:rsidRPr="00DB791D">
        <w:rPr>
          <w:rFonts w:cs="Tahoma"/>
          <w:szCs w:val="20"/>
          <w:lang w:eastAsia="ru-RU"/>
        </w:rPr>
        <w:t>АО</w:t>
      </w:r>
      <w:r w:rsidR="000E2398">
        <w:rPr>
          <w:rFonts w:cs="Tahoma"/>
          <w:szCs w:val="20"/>
          <w:lang w:eastAsia="ru-RU"/>
        </w:rPr>
        <w:t> </w:t>
      </w:r>
      <w:r w:rsidR="000E2398" w:rsidRPr="00DB791D">
        <w:rPr>
          <w:rFonts w:cs="Tahoma"/>
          <w:szCs w:val="20"/>
          <w:lang w:eastAsia="ru-RU"/>
        </w:rPr>
        <w:t>«</w:t>
      </w:r>
      <w:r w:rsidR="000E2398">
        <w:rPr>
          <w:rFonts w:cs="Tahoma"/>
          <w:szCs w:val="20"/>
          <w:lang w:eastAsia="ru-RU"/>
        </w:rPr>
        <w:t>ВяткаТорф</w:t>
      </w:r>
      <w:r w:rsidR="000E2398" w:rsidRPr="00DB791D">
        <w:rPr>
          <w:rFonts w:cs="Tahoma"/>
          <w:szCs w:val="20"/>
          <w:lang w:eastAsia="ru-RU"/>
        </w:rPr>
        <w:t>»</w:t>
      </w:r>
      <w:r w:rsidR="000E2398">
        <w:rPr>
          <w:rFonts w:cs="Tahoma"/>
          <w:szCs w:val="20"/>
          <w:lang w:eastAsia="ru-RU"/>
        </w:rPr>
        <w:t xml:space="preserve"> </w:t>
      </w:r>
      <w:hyperlink r:id="rId10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477FE9">
        <w:rPr>
          <w:rFonts w:cs="Tahoma"/>
          <w:szCs w:val="20"/>
          <w:lang w:eastAsia="ru-RU"/>
        </w:rPr>
        <w:t>,</w:t>
      </w:r>
      <w:r w:rsidR="005B619D" w:rsidRPr="00477FE9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право заключения договора </w:t>
      </w:r>
      <w:r w:rsidR="00110219">
        <w:rPr>
          <w:rFonts w:cs="Tahoma"/>
          <w:szCs w:val="20"/>
          <w:lang w:eastAsia="ru-RU"/>
        </w:rPr>
        <w:t xml:space="preserve">на поставку продукции </w:t>
      </w:r>
      <w:r w:rsidR="00CA49D6">
        <w:rPr>
          <w:rFonts w:cs="Tahoma"/>
          <w:szCs w:val="20"/>
          <w:lang w:eastAsia="ru-RU"/>
        </w:rPr>
        <w:t xml:space="preserve">по лоту: </w:t>
      </w:r>
      <w:r w:rsidR="008067D2" w:rsidRPr="008067D2">
        <w:rPr>
          <w:rFonts w:cs="Tahoma"/>
          <w:szCs w:val="20"/>
        </w:rPr>
        <w:t>«Шпала узкой колеи на ПУ «Гороховский</w:t>
      </w:r>
      <w:r w:rsidR="00BB08DA" w:rsidRPr="008067D2">
        <w:rPr>
          <w:rFonts w:cs="Tahoma"/>
          <w:szCs w:val="20"/>
        </w:rPr>
        <w:t>»</w:t>
      </w:r>
      <w:r w:rsidR="00477FE9" w:rsidRPr="008067D2">
        <w:rPr>
          <w:rFonts w:cs="Tahoma"/>
          <w:szCs w:val="20"/>
          <w:lang w:eastAsia="ru-RU"/>
        </w:rPr>
        <w:t xml:space="preserve"> </w:t>
      </w:r>
      <w:r w:rsidR="005B619D" w:rsidRPr="00477FE9">
        <w:rPr>
          <w:rFonts w:cs="Tahoma"/>
          <w:color w:val="000000"/>
          <w:szCs w:val="20"/>
        </w:rPr>
        <w:t>участник</w:t>
      </w:r>
      <w:r w:rsidR="001D55F3">
        <w:rPr>
          <w:rFonts w:cs="Tahoma"/>
          <w:color w:val="000000"/>
          <w:szCs w:val="20"/>
        </w:rPr>
        <w:t xml:space="preserve">а </w:t>
      </w:r>
      <w:r w:rsidR="008067D2" w:rsidRPr="00861359">
        <w:rPr>
          <w:rFonts w:cs="Tahoma"/>
          <w:b/>
        </w:rPr>
        <w:t>ИП Стародубцев М.С., 612652, Кировская область, Котельничский р-он, село Козловаж, ул. Соловьева, д. 3</w:t>
      </w:r>
      <w:r w:rsidR="008067D2">
        <w:rPr>
          <w:rFonts w:cs="Tahoma"/>
          <w:szCs w:val="20"/>
        </w:rPr>
        <w:t xml:space="preserve"> </w:t>
      </w:r>
      <w:r w:rsidR="00042340" w:rsidRPr="0025679E">
        <w:rPr>
          <w:rFonts w:cs="Tahoma"/>
          <w:bCs/>
          <w:color w:val="000000"/>
          <w:szCs w:val="20"/>
        </w:rPr>
        <w:t>на условиях</w:t>
      </w:r>
      <w:r w:rsidR="00042340">
        <w:rPr>
          <w:rFonts w:cs="Tahoma"/>
          <w:bCs/>
          <w:color w:val="000000"/>
          <w:szCs w:val="20"/>
        </w:rPr>
        <w:t>:</w:t>
      </w:r>
    </w:p>
    <w:p w:rsidR="008067D2" w:rsidRDefault="008067D2" w:rsidP="008067D2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май - август 2015 г.;</w:t>
      </w:r>
    </w:p>
    <w:p w:rsidR="008067D2" w:rsidRPr="00A50F1D" w:rsidRDefault="008067D2" w:rsidP="008067D2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BB08DA" w:rsidRDefault="008067D2" w:rsidP="008067D2">
      <w:pPr>
        <w:widowControl w:val="0"/>
        <w:spacing w:after="0"/>
        <w:ind w:left="-142" w:firstLine="710"/>
        <w:rPr>
          <w:rFonts w:cs="Tahoma"/>
          <w:b/>
        </w:rPr>
      </w:pPr>
      <w:r>
        <w:rPr>
          <w:rFonts w:cs="Tahoma"/>
        </w:rPr>
        <w:t xml:space="preserve">- поставка </w:t>
      </w:r>
      <w:r>
        <w:rPr>
          <w:rFonts w:cs="Tahoma"/>
          <w:szCs w:val="20"/>
        </w:rPr>
        <w:t>шпалы</w:t>
      </w:r>
      <w:r w:rsidRPr="007D11B9">
        <w:rPr>
          <w:rFonts w:cs="Tahoma"/>
          <w:szCs w:val="20"/>
        </w:rPr>
        <w:t xml:space="preserve"> узкой колеи на ПУ «Гороховский</w:t>
      </w:r>
      <w:r w:rsidRPr="00CE13C4">
        <w:rPr>
          <w:rFonts w:cs="Tahoma"/>
          <w:szCs w:val="20"/>
        </w:rPr>
        <w:t>»</w:t>
      </w:r>
      <w:r>
        <w:rPr>
          <w:rFonts w:cs="Tahoma"/>
        </w:rPr>
        <w:t xml:space="preserve"> </w:t>
      </w:r>
      <w:r w:rsidRPr="00A50F1D">
        <w:rPr>
          <w:rFonts w:cs="Tahoma"/>
        </w:rPr>
        <w:t xml:space="preserve">на общую сумму </w:t>
      </w:r>
      <w:r w:rsidRPr="00861359">
        <w:rPr>
          <w:rFonts w:cs="Tahoma"/>
          <w:b/>
        </w:rPr>
        <w:t>607 500,00 рублей без НДС.</w:t>
      </w:r>
    </w:p>
    <w:p w:rsidR="008067D2" w:rsidRPr="008067D2" w:rsidRDefault="008067D2" w:rsidP="008067D2">
      <w:pPr>
        <w:widowControl w:val="0"/>
        <w:spacing w:after="0"/>
        <w:ind w:left="-142" w:firstLine="710"/>
        <w:rPr>
          <w:rFonts w:cs="Tahoma"/>
        </w:rPr>
      </w:pPr>
    </w:p>
    <w:p w:rsidR="005B619D" w:rsidRPr="00DB791D" w:rsidRDefault="005B619D" w:rsidP="00042340">
      <w:pPr>
        <w:autoSpaceDE w:val="0"/>
        <w:autoSpaceDN w:val="0"/>
        <w:spacing w:after="0"/>
        <w:ind w:left="-142" w:firstLine="709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 договор</w:t>
      </w:r>
      <w:r w:rsidR="00110219" w:rsidRPr="00110219">
        <w:rPr>
          <w:rFonts w:cs="Tahoma"/>
          <w:szCs w:val="20"/>
          <w:lang w:eastAsia="ru-RU"/>
        </w:rPr>
        <w:t xml:space="preserve"> </w:t>
      </w:r>
      <w:r w:rsidR="00110219">
        <w:rPr>
          <w:rFonts w:cs="Tahoma"/>
          <w:szCs w:val="20"/>
          <w:lang w:eastAsia="ru-RU"/>
        </w:rPr>
        <w:t>на поставку продукции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AA0D10">
        <w:rPr>
          <w:rFonts w:cs="Tahoma"/>
          <w:szCs w:val="20"/>
          <w:lang w:eastAsia="ru-RU"/>
        </w:rPr>
        <w:t xml:space="preserve">по лоту: </w:t>
      </w:r>
      <w:r w:rsidR="008067D2" w:rsidRPr="008067D2">
        <w:rPr>
          <w:rFonts w:cs="Tahoma"/>
          <w:szCs w:val="20"/>
        </w:rPr>
        <w:t>«Шпала узкой колеи на ПУ «Гороховский»</w:t>
      </w:r>
      <w:r w:rsidR="00BB08DA">
        <w:rPr>
          <w:rFonts w:cs="Tahoma"/>
          <w:szCs w:val="20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477FE9">
        <w:rPr>
          <w:rFonts w:cs="Tahoma"/>
          <w:color w:val="000000"/>
          <w:szCs w:val="20"/>
          <w:lang w:eastAsia="ru-RU"/>
        </w:rPr>
        <w:t>цен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 xml:space="preserve">с уведомлением </w:t>
      </w:r>
      <w:r w:rsidR="00A869EC" w:rsidRPr="00DB791D">
        <w:rPr>
          <w:rFonts w:cs="Tahoma"/>
          <w:szCs w:val="20"/>
          <w:lang w:eastAsia="ru-RU"/>
        </w:rPr>
        <w:t>№</w:t>
      </w:r>
      <w:r w:rsidR="008067D2">
        <w:rPr>
          <w:rFonts w:cs="Tahoma"/>
          <w:szCs w:val="20"/>
          <w:lang w:eastAsia="ru-RU"/>
        </w:rPr>
        <w:t xml:space="preserve"> 15-60</w:t>
      </w:r>
      <w:r w:rsidR="00BB08DA" w:rsidRPr="002E7D59">
        <w:rPr>
          <w:rFonts w:cs="Tahoma"/>
          <w:szCs w:val="20"/>
          <w:lang w:eastAsia="ru-RU"/>
        </w:rPr>
        <w:t xml:space="preserve"> от </w:t>
      </w:r>
      <w:r w:rsidR="00BB08DA">
        <w:rPr>
          <w:rFonts w:cs="Tahoma"/>
          <w:szCs w:val="20"/>
          <w:lang w:eastAsia="ru-RU"/>
        </w:rPr>
        <w:t>18.05.2015</w:t>
      </w:r>
      <w:r w:rsidR="00BB08DA" w:rsidRPr="002E7D59">
        <w:rPr>
          <w:rFonts w:cs="Tahoma"/>
          <w:szCs w:val="20"/>
          <w:lang w:eastAsia="ru-RU"/>
        </w:rPr>
        <w:t xml:space="preserve"> г</w:t>
      </w:r>
      <w:r w:rsidR="00BB08DA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574B07" w:rsidRPr="00DB791D">
        <w:rPr>
          <w:rFonts w:cs="Tahoma"/>
          <w:szCs w:val="20"/>
          <w:lang w:eastAsia="ru-RU"/>
        </w:rPr>
        <w:t xml:space="preserve"> опубликованным на </w:t>
      </w:r>
      <w:r w:rsidR="00574B07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574B07" w:rsidRPr="000E2398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574B07" w:rsidRPr="000E2398">
        <w:rPr>
          <w:rFonts w:cs="Tahoma"/>
          <w:szCs w:val="20"/>
          <w:lang w:eastAsia="ru-RU"/>
        </w:rPr>
        <w:t xml:space="preserve"> </w:t>
      </w:r>
      <w:r w:rsidR="00574B07">
        <w:rPr>
          <w:rFonts w:cs="Tahoma"/>
          <w:szCs w:val="20"/>
          <w:lang w:eastAsia="ru-RU"/>
        </w:rPr>
        <w:t xml:space="preserve">и в копии на </w:t>
      </w:r>
      <w:r w:rsidR="00574B07" w:rsidRPr="00DB791D">
        <w:rPr>
          <w:rFonts w:cs="Tahoma"/>
          <w:szCs w:val="20"/>
          <w:lang w:eastAsia="ru-RU"/>
        </w:rPr>
        <w:t xml:space="preserve">сайте </w:t>
      </w:r>
      <w:r w:rsidR="00574B07">
        <w:rPr>
          <w:rFonts w:cs="Tahoma"/>
          <w:szCs w:val="20"/>
          <w:lang w:eastAsia="ru-RU"/>
        </w:rPr>
        <w:t>З</w:t>
      </w:r>
      <w:r w:rsidR="00574B07" w:rsidRPr="00DB791D">
        <w:rPr>
          <w:rFonts w:cs="Tahoma"/>
          <w:szCs w:val="20"/>
          <w:lang w:eastAsia="ru-RU"/>
        </w:rPr>
        <w:t>АО</w:t>
      </w:r>
      <w:r w:rsidR="00574B07">
        <w:rPr>
          <w:rFonts w:cs="Tahoma"/>
          <w:szCs w:val="20"/>
          <w:lang w:eastAsia="ru-RU"/>
        </w:rPr>
        <w:t> </w:t>
      </w:r>
      <w:r w:rsidR="00574B07" w:rsidRPr="00DB791D">
        <w:rPr>
          <w:rFonts w:cs="Tahoma"/>
          <w:szCs w:val="20"/>
          <w:lang w:eastAsia="ru-RU"/>
        </w:rPr>
        <w:t>«</w:t>
      </w:r>
      <w:r w:rsidR="00574B07">
        <w:rPr>
          <w:rFonts w:cs="Tahoma"/>
          <w:szCs w:val="20"/>
          <w:lang w:eastAsia="ru-RU"/>
        </w:rPr>
        <w:t>ВяткаТорф</w:t>
      </w:r>
      <w:r w:rsidR="00574B07" w:rsidRPr="00DB791D">
        <w:rPr>
          <w:rFonts w:cs="Tahoma"/>
          <w:szCs w:val="20"/>
          <w:lang w:eastAsia="ru-RU"/>
        </w:rPr>
        <w:t>»</w:t>
      </w:r>
      <w:r w:rsidR="00574B07">
        <w:rPr>
          <w:rFonts w:cs="Tahoma"/>
          <w:szCs w:val="20"/>
          <w:lang w:eastAsia="ru-RU"/>
        </w:rPr>
        <w:t xml:space="preserve"> </w:t>
      </w:r>
      <w:hyperlink r:id="rId12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10219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A0480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480085" w:rsidRPr="00E22CD0" w:rsidRDefault="00480085" w:rsidP="00480085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</w:t>
      </w:r>
      <w:r w:rsidR="00BB08DA">
        <w:rPr>
          <w:lang w:eastAsia="ru-RU"/>
        </w:rPr>
        <w:t xml:space="preserve">       </w:t>
      </w:r>
      <w:r>
        <w:rPr>
          <w:lang w:eastAsia="ru-RU"/>
        </w:rPr>
        <w:t>С.А. Береснев</w:t>
      </w:r>
    </w:p>
    <w:p w:rsidR="00480085" w:rsidRPr="00DB791D" w:rsidRDefault="00480085" w:rsidP="00480085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480085" w:rsidRPr="00E22CD0" w:rsidRDefault="00480085" w:rsidP="00480085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480085" w:rsidRPr="00E22CD0" w:rsidRDefault="00480085" w:rsidP="00480085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</w:t>
      </w:r>
      <w:r w:rsidR="00BB08DA">
        <w:rPr>
          <w:lang w:eastAsia="ru-RU"/>
        </w:rPr>
        <w:t xml:space="preserve">       </w:t>
      </w:r>
      <w:r>
        <w:rPr>
          <w:lang w:eastAsia="ru-RU"/>
        </w:rPr>
        <w:t>Н.А. Полушина</w:t>
      </w:r>
    </w:p>
    <w:p w:rsidR="00480085" w:rsidRPr="00E22CD0" w:rsidRDefault="00480085" w:rsidP="00480085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480085" w:rsidRPr="00E22CD0" w:rsidRDefault="00480085" w:rsidP="00480085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480085" w:rsidRPr="005B619D" w:rsidRDefault="00480085" w:rsidP="00480085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BB08DA" w:rsidRDefault="00BB08DA" w:rsidP="00480085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 w:rsidRPr="00BB08DA">
        <w:rPr>
          <w:rFonts w:cs="Tahoma"/>
        </w:rPr>
        <w:t xml:space="preserve">Главный юрисконсульт юридического отдела Регионального </w:t>
      </w:r>
    </w:p>
    <w:p w:rsidR="00480085" w:rsidRPr="00BB08DA" w:rsidRDefault="00BB08DA" w:rsidP="00480085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 w:rsidRPr="00BB08DA">
        <w:rPr>
          <w:rFonts w:cs="Tahoma"/>
        </w:rPr>
        <w:t>правового управления филиала «</w:t>
      </w:r>
      <w:proofErr w:type="gramStart"/>
      <w:r w:rsidRPr="00BB08DA">
        <w:rPr>
          <w:rFonts w:cs="Tahoma"/>
        </w:rPr>
        <w:t>Кировский</w:t>
      </w:r>
      <w:proofErr w:type="gramEnd"/>
      <w:r w:rsidRPr="00BB08DA">
        <w:rPr>
          <w:rFonts w:cs="Tahoma"/>
        </w:rPr>
        <w:t>» ОАО «Волжская ТГК»</w:t>
      </w:r>
      <w:r w:rsidR="00480085" w:rsidRPr="00BB08DA">
        <w:rPr>
          <w:lang w:eastAsia="ru-RU"/>
        </w:rPr>
        <w:tab/>
      </w:r>
      <w:r w:rsidR="00480085">
        <w:rPr>
          <w:lang w:eastAsia="ru-RU"/>
        </w:rPr>
        <w:t xml:space="preserve">                  </w:t>
      </w:r>
      <w:r>
        <w:rPr>
          <w:lang w:eastAsia="ru-RU"/>
        </w:rPr>
        <w:t xml:space="preserve">                    Д.В. Дворников</w:t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      </w:t>
      </w:r>
      <w:r w:rsidR="00480085" w:rsidRPr="00E22CD0">
        <w:rPr>
          <w:lang w:eastAsia="ru-RU"/>
        </w:rPr>
        <w:tab/>
      </w:r>
      <w:r w:rsidR="00480085">
        <w:rPr>
          <w:lang w:eastAsia="ru-RU"/>
        </w:rPr>
        <w:t xml:space="preserve">                                                     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08DA" w:rsidRDefault="00BB08DA" w:rsidP="002E7D59">
      <w:pPr>
        <w:spacing w:after="0"/>
      </w:pPr>
      <w:r>
        <w:separator/>
      </w:r>
    </w:p>
  </w:endnote>
  <w:endnote w:type="continuationSeparator" w:id="1">
    <w:p w:rsidR="00BB08DA" w:rsidRDefault="00BB08D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08DA" w:rsidRDefault="00BB08DA" w:rsidP="002E7D59">
      <w:pPr>
        <w:spacing w:after="0"/>
      </w:pPr>
      <w:r>
        <w:separator/>
      </w:r>
    </w:p>
  </w:footnote>
  <w:footnote w:type="continuationSeparator" w:id="1">
    <w:p w:rsidR="00BB08DA" w:rsidRDefault="00BB08D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DA" w:rsidRDefault="00BB08DA" w:rsidP="002E7D59">
    <w:pPr>
      <w:pStyle w:val="a9"/>
      <w:ind w:left="0" w:firstLine="0"/>
    </w:pPr>
  </w:p>
  <w:p w:rsidR="00BB08DA" w:rsidRDefault="00BB08DA" w:rsidP="00574B07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3793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0141E7"/>
    <w:rsid w:val="00042340"/>
    <w:rsid w:val="000955DD"/>
    <w:rsid w:val="000E2398"/>
    <w:rsid w:val="00110219"/>
    <w:rsid w:val="00113A43"/>
    <w:rsid w:val="00122148"/>
    <w:rsid w:val="001449CA"/>
    <w:rsid w:val="001C43AC"/>
    <w:rsid w:val="001D55F3"/>
    <w:rsid w:val="002B54C6"/>
    <w:rsid w:val="002E7D59"/>
    <w:rsid w:val="0031069D"/>
    <w:rsid w:val="003974F8"/>
    <w:rsid w:val="003C3781"/>
    <w:rsid w:val="00452D32"/>
    <w:rsid w:val="00460A21"/>
    <w:rsid w:val="00477FE9"/>
    <w:rsid w:val="00480085"/>
    <w:rsid w:val="004A459A"/>
    <w:rsid w:val="004D135B"/>
    <w:rsid w:val="00515F3B"/>
    <w:rsid w:val="00574B07"/>
    <w:rsid w:val="005A0480"/>
    <w:rsid w:val="005B619D"/>
    <w:rsid w:val="005C389B"/>
    <w:rsid w:val="006801CE"/>
    <w:rsid w:val="006C7254"/>
    <w:rsid w:val="006D166E"/>
    <w:rsid w:val="007065BA"/>
    <w:rsid w:val="0071120E"/>
    <w:rsid w:val="007D13FF"/>
    <w:rsid w:val="008067D2"/>
    <w:rsid w:val="00825467"/>
    <w:rsid w:val="00855414"/>
    <w:rsid w:val="00862AF9"/>
    <w:rsid w:val="00883412"/>
    <w:rsid w:val="008E5CC9"/>
    <w:rsid w:val="008E7B60"/>
    <w:rsid w:val="008F7852"/>
    <w:rsid w:val="00923B43"/>
    <w:rsid w:val="00955427"/>
    <w:rsid w:val="0097282F"/>
    <w:rsid w:val="009B751D"/>
    <w:rsid w:val="009E6BBF"/>
    <w:rsid w:val="00A17BD0"/>
    <w:rsid w:val="00A31628"/>
    <w:rsid w:val="00A869EC"/>
    <w:rsid w:val="00AA0D10"/>
    <w:rsid w:val="00B12D68"/>
    <w:rsid w:val="00B63F9B"/>
    <w:rsid w:val="00B65396"/>
    <w:rsid w:val="00B8522B"/>
    <w:rsid w:val="00BB08DA"/>
    <w:rsid w:val="00C913CB"/>
    <w:rsid w:val="00CA49D6"/>
    <w:rsid w:val="00D16B64"/>
    <w:rsid w:val="00D4041A"/>
    <w:rsid w:val="00D45C20"/>
    <w:rsid w:val="00D87BF1"/>
    <w:rsid w:val="00DB7C92"/>
    <w:rsid w:val="00DC4642"/>
    <w:rsid w:val="00DE2B8D"/>
    <w:rsid w:val="00DE7A77"/>
    <w:rsid w:val="00EA7E39"/>
    <w:rsid w:val="00FC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77FE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E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2</cp:revision>
  <cp:lastPrinted>2015-05-29T06:19:00Z</cp:lastPrinted>
  <dcterms:created xsi:type="dcterms:W3CDTF">2015-06-09T09:48:00Z</dcterms:created>
  <dcterms:modified xsi:type="dcterms:W3CDTF">2015-06-09T09:48:00Z</dcterms:modified>
</cp:coreProperties>
</file>