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1" w:rightFromText="181" w:vertAnchor="page" w:horzAnchor="margin" w:tblpY="1135"/>
        <w:tblW w:w="10296" w:type="dxa"/>
        <w:tblLayout w:type="fixed"/>
        <w:tblLook w:val="01E0"/>
      </w:tblPr>
      <w:tblGrid>
        <w:gridCol w:w="10296"/>
      </w:tblGrid>
      <w:tr w:rsidR="005B619D" w:rsidRPr="006939C3" w:rsidTr="005B619D">
        <w:trPr>
          <w:cantSplit/>
          <w:trHeight w:val="23"/>
        </w:trPr>
        <w:tc>
          <w:tcPr>
            <w:tcW w:w="10296" w:type="dxa"/>
            <w:shd w:val="clear" w:color="auto" w:fill="auto"/>
            <w:tcMar>
              <w:left w:w="0" w:type="dxa"/>
              <w:right w:w="0" w:type="dxa"/>
            </w:tcMar>
          </w:tcPr>
          <w:p w:rsidR="005B619D" w:rsidRPr="005B619D" w:rsidRDefault="005B619D" w:rsidP="005B619D">
            <w:pPr>
              <w:ind w:left="0" w:firstLine="0"/>
              <w:rPr>
                <w:lang w:eastAsia="ru-RU"/>
              </w:rPr>
            </w:pPr>
          </w:p>
        </w:tc>
      </w:tr>
    </w:tbl>
    <w:p w:rsidR="005B619D" w:rsidRPr="004818A2" w:rsidRDefault="005B619D" w:rsidP="005B619D">
      <w:pPr>
        <w:pStyle w:val="5"/>
        <w:spacing w:before="0" w:after="0"/>
        <w:jc w:val="center"/>
        <w:rPr>
          <w:rFonts w:ascii="Tahoma" w:hAnsi="Tahoma" w:cs="Tahoma"/>
          <w:i w:val="0"/>
          <w:sz w:val="20"/>
          <w:szCs w:val="20"/>
        </w:rPr>
      </w:pPr>
      <w:r w:rsidRPr="004818A2">
        <w:rPr>
          <w:rFonts w:ascii="Tahoma" w:hAnsi="Tahoma" w:cs="Tahoma"/>
          <w:i w:val="0"/>
          <w:sz w:val="20"/>
          <w:szCs w:val="20"/>
        </w:rPr>
        <w:t>ПРОТОКОЛ</w:t>
      </w:r>
    </w:p>
    <w:p w:rsidR="005B619D" w:rsidRDefault="005B619D" w:rsidP="005B619D">
      <w:pPr>
        <w:keepNext/>
        <w:spacing w:after="0"/>
        <w:ind w:left="0" w:firstLine="0"/>
        <w:jc w:val="center"/>
        <w:rPr>
          <w:rFonts w:cs="Tahoma"/>
          <w:szCs w:val="20"/>
        </w:rPr>
      </w:pPr>
      <w:r w:rsidRPr="004818A2">
        <w:rPr>
          <w:rFonts w:cs="Tahoma"/>
          <w:szCs w:val="20"/>
        </w:rPr>
        <w:t xml:space="preserve">заседания </w:t>
      </w:r>
      <w:r>
        <w:rPr>
          <w:rFonts w:cs="Tahoma"/>
          <w:szCs w:val="20"/>
        </w:rPr>
        <w:t>ЦЗО ЗАО «ВяткаТорф»</w:t>
      </w:r>
    </w:p>
    <w:p w:rsidR="005B619D" w:rsidRPr="004818A2" w:rsidRDefault="005B619D" w:rsidP="005B619D">
      <w:pPr>
        <w:keepNext/>
        <w:spacing w:after="0"/>
        <w:ind w:left="0" w:firstLine="0"/>
        <w:jc w:val="center"/>
        <w:rPr>
          <w:rFonts w:cs="Tahoma"/>
          <w:szCs w:val="20"/>
        </w:rPr>
      </w:pPr>
      <w:r>
        <w:rPr>
          <w:rFonts w:cs="Tahoma"/>
          <w:szCs w:val="20"/>
        </w:rPr>
        <w:t>очная форма заседания</w:t>
      </w:r>
    </w:p>
    <w:p w:rsidR="005B619D" w:rsidRDefault="005B619D" w:rsidP="005B619D">
      <w:pPr>
        <w:pStyle w:val="a3"/>
        <w:tabs>
          <w:tab w:val="left" w:pos="142"/>
        </w:tabs>
        <w:spacing w:before="0" w:line="240" w:lineRule="auto"/>
        <w:ind w:left="-284" w:firstLine="142"/>
        <w:rPr>
          <w:rFonts w:ascii="Tahoma" w:hAnsi="Tahoma" w:cs="Tahoma"/>
          <w:b/>
          <w:sz w:val="20"/>
          <w:szCs w:val="20"/>
        </w:rPr>
      </w:pPr>
    </w:p>
    <w:p w:rsidR="005B619D" w:rsidRDefault="005B619D" w:rsidP="005B619D">
      <w:pPr>
        <w:pStyle w:val="a3"/>
        <w:tabs>
          <w:tab w:val="left" w:pos="142"/>
        </w:tabs>
        <w:spacing w:before="0" w:line="240" w:lineRule="auto"/>
        <w:ind w:left="-284" w:firstLine="142"/>
        <w:rPr>
          <w:rFonts w:ascii="Tahoma" w:hAnsi="Tahoma" w:cs="Tahoma"/>
          <w:b/>
          <w:sz w:val="20"/>
          <w:szCs w:val="20"/>
        </w:rPr>
      </w:pPr>
    </w:p>
    <w:p w:rsidR="005B619D" w:rsidRDefault="001F68CC" w:rsidP="002B5749">
      <w:pPr>
        <w:pStyle w:val="a3"/>
        <w:tabs>
          <w:tab w:val="left" w:pos="142"/>
        </w:tabs>
        <w:spacing w:before="0" w:line="240" w:lineRule="auto"/>
        <w:ind w:left="-284" w:firstLine="142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18"/>
          <w:szCs w:val="18"/>
          <w:u w:val="single"/>
        </w:rPr>
        <w:t>28</w:t>
      </w:r>
      <w:r w:rsidR="00771A2C">
        <w:rPr>
          <w:rFonts w:ascii="Tahoma" w:hAnsi="Tahoma" w:cs="Tahoma"/>
          <w:sz w:val="18"/>
          <w:szCs w:val="18"/>
          <w:u w:val="single"/>
        </w:rPr>
        <w:t>.03</w:t>
      </w:r>
      <w:r w:rsidR="005218DA">
        <w:rPr>
          <w:rFonts w:ascii="Tahoma" w:hAnsi="Tahoma" w:cs="Tahoma"/>
          <w:sz w:val="18"/>
          <w:szCs w:val="18"/>
          <w:u w:val="single"/>
        </w:rPr>
        <w:t>.2014</w:t>
      </w:r>
      <w:r w:rsidR="009804C6" w:rsidRPr="009804C6">
        <w:rPr>
          <w:rFonts w:ascii="Tahoma" w:hAnsi="Tahoma" w:cs="Tahoma"/>
          <w:sz w:val="18"/>
          <w:szCs w:val="18"/>
          <w:u w:val="single"/>
        </w:rPr>
        <w:t xml:space="preserve"> г.</w:t>
      </w:r>
      <w:r w:rsidR="005B619D" w:rsidRPr="006939C3">
        <w:rPr>
          <w:rFonts w:ascii="Tahoma" w:hAnsi="Tahoma" w:cs="Tahoma"/>
          <w:sz w:val="18"/>
          <w:szCs w:val="18"/>
        </w:rPr>
        <w:t xml:space="preserve">_______                                                                           </w:t>
      </w:r>
      <w:r w:rsidR="00C84260">
        <w:rPr>
          <w:rFonts w:ascii="Tahoma" w:hAnsi="Tahoma" w:cs="Tahoma"/>
          <w:sz w:val="18"/>
          <w:szCs w:val="18"/>
        </w:rPr>
        <w:t xml:space="preserve">                          №</w:t>
      </w:r>
      <w:r w:rsidR="009804C6" w:rsidRPr="009804C6">
        <w:rPr>
          <w:rFonts w:ascii="Tahoma" w:hAnsi="Tahoma" w:cs="Tahoma"/>
          <w:sz w:val="18"/>
          <w:szCs w:val="18"/>
          <w:u w:val="single"/>
        </w:rPr>
        <w:t>6-1/25-</w:t>
      </w:r>
      <w:r w:rsidR="003419D1">
        <w:rPr>
          <w:rFonts w:ascii="Tahoma" w:hAnsi="Tahoma" w:cs="Tahoma"/>
          <w:sz w:val="18"/>
          <w:szCs w:val="18"/>
          <w:u w:val="single"/>
        </w:rPr>
        <w:t>2</w:t>
      </w:r>
      <w:r>
        <w:rPr>
          <w:rFonts w:ascii="Tahoma" w:hAnsi="Tahoma" w:cs="Tahoma"/>
          <w:sz w:val="18"/>
          <w:szCs w:val="18"/>
          <w:u w:val="single"/>
        </w:rPr>
        <w:t>24</w:t>
      </w:r>
    </w:p>
    <w:p w:rsidR="005B619D" w:rsidRDefault="005B619D" w:rsidP="005B619D">
      <w:pPr>
        <w:pStyle w:val="a3"/>
        <w:tabs>
          <w:tab w:val="left" w:pos="142"/>
        </w:tabs>
        <w:spacing w:before="0" w:line="240" w:lineRule="auto"/>
        <w:ind w:left="-284" w:firstLine="142"/>
        <w:rPr>
          <w:rFonts w:ascii="Tahoma" w:hAnsi="Tahoma" w:cs="Tahoma"/>
          <w:b/>
          <w:sz w:val="20"/>
          <w:szCs w:val="20"/>
        </w:rPr>
      </w:pPr>
    </w:p>
    <w:p w:rsidR="005B619D" w:rsidRDefault="005B619D" w:rsidP="005B619D">
      <w:pPr>
        <w:pStyle w:val="a3"/>
        <w:tabs>
          <w:tab w:val="left" w:pos="142"/>
        </w:tabs>
        <w:spacing w:before="0" w:line="240" w:lineRule="auto"/>
        <w:ind w:left="-284" w:firstLine="142"/>
        <w:jc w:val="center"/>
        <w:rPr>
          <w:rFonts w:ascii="Tahoma" w:hAnsi="Tahoma" w:cs="Tahoma"/>
          <w:b/>
          <w:sz w:val="20"/>
          <w:szCs w:val="20"/>
        </w:rPr>
      </w:pPr>
      <w:r w:rsidRPr="006939C3">
        <w:rPr>
          <w:rFonts w:ascii="Tahoma" w:hAnsi="Tahoma" w:cs="Tahoma"/>
          <w:sz w:val="20"/>
          <w:szCs w:val="20"/>
        </w:rPr>
        <w:t>г. Киров</w:t>
      </w:r>
    </w:p>
    <w:p w:rsidR="005B619D" w:rsidRPr="001B012C" w:rsidRDefault="005B619D" w:rsidP="005B619D">
      <w:pPr>
        <w:pStyle w:val="a3"/>
        <w:tabs>
          <w:tab w:val="left" w:pos="142"/>
        </w:tabs>
        <w:spacing w:before="0" w:line="240" w:lineRule="auto"/>
        <w:ind w:left="-284" w:firstLine="142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Look w:val="00A0"/>
      </w:tblPr>
      <w:tblGrid>
        <w:gridCol w:w="2708"/>
        <w:gridCol w:w="7713"/>
      </w:tblGrid>
      <w:tr w:rsidR="005B619D" w:rsidRPr="00475885" w:rsidTr="00C84260">
        <w:tc>
          <w:tcPr>
            <w:tcW w:w="2708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  <w:r w:rsidRPr="00475885">
              <w:rPr>
                <w:lang w:eastAsia="ru-RU"/>
              </w:rPr>
              <w:t>Председатель</w:t>
            </w:r>
            <w:r w:rsidR="0097282F">
              <w:rPr>
                <w:lang w:eastAsia="ru-RU"/>
              </w:rPr>
              <w:t xml:space="preserve"> ЦЗО</w:t>
            </w:r>
            <w:r w:rsidRPr="00475885">
              <w:rPr>
                <w:lang w:eastAsia="ru-RU"/>
              </w:rPr>
              <w:t>:</w:t>
            </w:r>
          </w:p>
        </w:tc>
        <w:tc>
          <w:tcPr>
            <w:tcW w:w="7713" w:type="dxa"/>
          </w:tcPr>
          <w:p w:rsidR="005B619D" w:rsidRPr="00475885" w:rsidRDefault="005B619D" w:rsidP="00C84260">
            <w:pPr>
              <w:tabs>
                <w:tab w:val="left" w:pos="1080"/>
              </w:tabs>
              <w:spacing w:after="0"/>
              <w:ind w:left="0" w:firstLine="0"/>
              <w:jc w:val="left"/>
              <w:rPr>
                <w:rFonts w:cs="Tahoma"/>
                <w:szCs w:val="20"/>
                <w:lang w:eastAsia="ru-RU"/>
              </w:rPr>
            </w:pPr>
            <w:r>
              <w:rPr>
                <w:rFonts w:cs="Tahoma"/>
                <w:szCs w:val="20"/>
                <w:lang w:eastAsia="ru-RU"/>
              </w:rPr>
              <w:t>С.А. Береснев</w:t>
            </w:r>
          </w:p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</w:p>
        </w:tc>
      </w:tr>
      <w:tr w:rsidR="005B619D" w:rsidRPr="00475885" w:rsidTr="00C84260">
        <w:tc>
          <w:tcPr>
            <w:tcW w:w="2708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</w:p>
        </w:tc>
        <w:tc>
          <w:tcPr>
            <w:tcW w:w="7713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</w:p>
        </w:tc>
      </w:tr>
      <w:tr w:rsidR="005B619D" w:rsidRPr="00475885" w:rsidTr="00C84260">
        <w:tc>
          <w:tcPr>
            <w:tcW w:w="2708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  <w:r w:rsidRPr="00475885">
              <w:rPr>
                <w:lang w:eastAsia="ru-RU"/>
              </w:rPr>
              <w:t>Секретарь</w:t>
            </w:r>
            <w:r w:rsidR="0097282F">
              <w:rPr>
                <w:lang w:eastAsia="ru-RU"/>
              </w:rPr>
              <w:t xml:space="preserve"> ЦЗО</w:t>
            </w:r>
            <w:r w:rsidRPr="00475885">
              <w:rPr>
                <w:lang w:eastAsia="ru-RU"/>
              </w:rPr>
              <w:t>:</w:t>
            </w:r>
          </w:p>
        </w:tc>
        <w:tc>
          <w:tcPr>
            <w:tcW w:w="7713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  <w:r>
              <w:rPr>
                <w:rFonts w:cs="Tahoma"/>
                <w:szCs w:val="20"/>
                <w:lang w:eastAsia="ru-RU"/>
              </w:rPr>
              <w:t>Н.А. Полушина</w:t>
            </w:r>
          </w:p>
        </w:tc>
      </w:tr>
      <w:tr w:rsidR="005B619D" w:rsidRPr="00475885" w:rsidTr="00C84260">
        <w:tc>
          <w:tcPr>
            <w:tcW w:w="2708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</w:p>
        </w:tc>
        <w:tc>
          <w:tcPr>
            <w:tcW w:w="7713" w:type="dxa"/>
          </w:tcPr>
          <w:p w:rsidR="005B619D" w:rsidRPr="00475885" w:rsidRDefault="005B619D" w:rsidP="00C84260">
            <w:pPr>
              <w:spacing w:after="0"/>
              <w:ind w:left="0" w:firstLine="0"/>
              <w:rPr>
                <w:lang w:eastAsia="ru-RU"/>
              </w:rPr>
            </w:pPr>
          </w:p>
        </w:tc>
      </w:tr>
    </w:tbl>
    <w:p w:rsidR="005B619D" w:rsidRPr="00475885" w:rsidRDefault="005B619D" w:rsidP="005B619D">
      <w:pPr>
        <w:spacing w:before="240" w:after="240"/>
        <w:ind w:left="0" w:firstLine="0"/>
        <w:rPr>
          <w:lang w:eastAsia="ru-RU"/>
        </w:rPr>
      </w:pPr>
      <w:r w:rsidRPr="00475885">
        <w:rPr>
          <w:lang w:eastAsia="ru-RU"/>
        </w:rPr>
        <w:t>Кворум для проведения заседания имеется</w:t>
      </w:r>
    </w:p>
    <w:p w:rsidR="005B619D" w:rsidRPr="00475885" w:rsidRDefault="005B619D" w:rsidP="005B619D">
      <w:pPr>
        <w:spacing w:after="0"/>
        <w:ind w:left="0" w:firstLine="567"/>
        <w:rPr>
          <w:rFonts w:cs="Tahoma"/>
          <w:b/>
          <w:szCs w:val="20"/>
          <w:lang w:eastAsia="ru-RU"/>
        </w:rPr>
      </w:pPr>
      <w:r w:rsidRPr="00475885">
        <w:rPr>
          <w:rFonts w:cs="Tahoma"/>
          <w:b/>
          <w:szCs w:val="20"/>
          <w:lang w:eastAsia="ru-RU"/>
        </w:rPr>
        <w:t>Повестка дня:</w:t>
      </w:r>
    </w:p>
    <w:tbl>
      <w:tblPr>
        <w:tblW w:w="12405" w:type="dxa"/>
        <w:tblLook w:val="00A0"/>
      </w:tblPr>
      <w:tblGrid>
        <w:gridCol w:w="10314"/>
        <w:gridCol w:w="2091"/>
      </w:tblGrid>
      <w:tr w:rsidR="005B619D" w:rsidRPr="00DB791D" w:rsidTr="00C84260">
        <w:tc>
          <w:tcPr>
            <w:tcW w:w="10314" w:type="dxa"/>
          </w:tcPr>
          <w:p w:rsidR="00E732BB" w:rsidRPr="00DB791D" w:rsidRDefault="005B619D" w:rsidP="00740D39">
            <w:pPr>
              <w:spacing w:after="0"/>
              <w:ind w:left="0" w:firstLine="567"/>
              <w:rPr>
                <w:rFonts w:cs="Tahoma"/>
                <w:szCs w:val="20"/>
                <w:lang w:eastAsia="ru-RU"/>
              </w:rPr>
            </w:pPr>
            <w:r w:rsidRPr="00DB791D">
              <w:rPr>
                <w:rFonts w:cs="Tahoma"/>
                <w:szCs w:val="20"/>
                <w:lang w:eastAsia="ru-RU"/>
              </w:rPr>
              <w:t>О подведении итогов открытого запроса предложений</w:t>
            </w:r>
            <w:r>
              <w:rPr>
                <w:rFonts w:cs="Tahoma"/>
                <w:szCs w:val="20"/>
                <w:lang w:eastAsia="ru-RU"/>
              </w:rPr>
              <w:t>,</w:t>
            </w:r>
            <w:r w:rsidRPr="00DB791D">
              <w:rPr>
                <w:rFonts w:cs="Tahoma"/>
                <w:szCs w:val="20"/>
                <w:lang w:eastAsia="ru-RU"/>
              </w:rPr>
              <w:t xml:space="preserve"> проведенного в соответствии с уведомлением №</w:t>
            </w:r>
            <w:r w:rsidR="005218DA">
              <w:rPr>
                <w:rFonts w:cs="Tahoma"/>
                <w:szCs w:val="20"/>
                <w:lang w:eastAsia="ru-RU"/>
              </w:rPr>
              <w:t>14</w:t>
            </w:r>
            <w:r w:rsidR="004F2BEA">
              <w:rPr>
                <w:rFonts w:cs="Tahoma"/>
                <w:szCs w:val="20"/>
                <w:lang w:eastAsia="ru-RU"/>
              </w:rPr>
              <w:t>-</w:t>
            </w:r>
            <w:r w:rsidR="005218DA">
              <w:rPr>
                <w:rFonts w:cs="Tahoma"/>
                <w:szCs w:val="20"/>
                <w:lang w:eastAsia="ru-RU"/>
              </w:rPr>
              <w:t>5</w:t>
            </w:r>
            <w:r w:rsidR="003419D1">
              <w:rPr>
                <w:rFonts w:cs="Tahoma"/>
                <w:szCs w:val="20"/>
                <w:lang w:eastAsia="ru-RU"/>
              </w:rPr>
              <w:t>6</w:t>
            </w:r>
            <w:r w:rsidR="002E7D59" w:rsidRPr="002E7D59">
              <w:rPr>
                <w:rFonts w:cs="Tahoma"/>
                <w:szCs w:val="20"/>
                <w:lang w:eastAsia="ru-RU"/>
              </w:rPr>
              <w:t xml:space="preserve"> от </w:t>
            </w:r>
            <w:r w:rsidR="003419D1">
              <w:rPr>
                <w:rFonts w:cs="Tahoma"/>
                <w:szCs w:val="20"/>
                <w:lang w:eastAsia="ru-RU"/>
              </w:rPr>
              <w:t>07.03.</w:t>
            </w:r>
            <w:r w:rsidR="00771A2C">
              <w:rPr>
                <w:rFonts w:cs="Tahoma"/>
                <w:szCs w:val="20"/>
                <w:lang w:eastAsia="ru-RU"/>
              </w:rPr>
              <w:t>2014</w:t>
            </w:r>
            <w:r w:rsidR="002E7D59" w:rsidRPr="002E7D59">
              <w:rPr>
                <w:rFonts w:cs="Tahoma"/>
                <w:szCs w:val="20"/>
                <w:lang w:eastAsia="ru-RU"/>
              </w:rPr>
              <w:t xml:space="preserve"> г</w:t>
            </w:r>
            <w:r>
              <w:rPr>
                <w:rFonts w:cs="Tahoma"/>
                <w:szCs w:val="20"/>
                <w:lang w:eastAsia="ru-RU"/>
              </w:rPr>
              <w:t>.</w:t>
            </w:r>
            <w:r w:rsidRPr="00DB791D">
              <w:rPr>
                <w:rFonts w:cs="Tahoma"/>
                <w:szCs w:val="20"/>
                <w:lang w:eastAsia="ru-RU"/>
              </w:rPr>
              <w:t xml:space="preserve">, опубликованным на </w:t>
            </w:r>
            <w:r w:rsidR="0066445B">
              <w:rPr>
                <w:rFonts w:cs="Tahoma"/>
                <w:szCs w:val="20"/>
                <w:lang w:eastAsia="ru-RU"/>
              </w:rPr>
              <w:t xml:space="preserve">официальном </w:t>
            </w:r>
            <w:r w:rsidRPr="00DB791D">
              <w:rPr>
                <w:rFonts w:cs="Tahoma"/>
                <w:szCs w:val="20"/>
                <w:lang w:eastAsia="ru-RU"/>
              </w:rPr>
              <w:t>сайте</w:t>
            </w:r>
            <w:r w:rsidR="0066445B">
              <w:t xml:space="preserve"> </w:t>
            </w:r>
            <w:hyperlink r:id="rId8" w:history="1">
              <w:r w:rsidR="0066445B" w:rsidRPr="005667C1">
                <w:rPr>
                  <w:rStyle w:val="ae"/>
                  <w:rFonts w:cs="Tahoma"/>
                  <w:szCs w:val="20"/>
                  <w:lang w:val="en-US" w:eastAsia="ru-RU"/>
                </w:rPr>
                <w:t>www</w:t>
              </w:r>
              <w:r w:rsidR="0066445B" w:rsidRPr="005667C1">
                <w:rPr>
                  <w:rStyle w:val="ae"/>
                  <w:rFonts w:cs="Tahoma"/>
                  <w:szCs w:val="20"/>
                  <w:lang w:eastAsia="ru-RU"/>
                </w:rPr>
                <w:t>.zakupki.gov.ru</w:t>
              </w:r>
            </w:hyperlink>
            <w:r w:rsidR="0066445B" w:rsidRPr="0066445B">
              <w:rPr>
                <w:rFonts w:cs="Tahoma"/>
                <w:szCs w:val="20"/>
                <w:lang w:eastAsia="ru-RU"/>
              </w:rPr>
              <w:t xml:space="preserve"> </w:t>
            </w:r>
            <w:r w:rsidR="0066445B">
              <w:rPr>
                <w:rFonts w:cs="Tahoma"/>
                <w:szCs w:val="20"/>
                <w:lang w:eastAsia="ru-RU"/>
              </w:rPr>
              <w:t>и в копии на сайте</w:t>
            </w:r>
            <w:r w:rsidRPr="00DB791D">
              <w:rPr>
                <w:rFonts w:cs="Tahoma"/>
                <w:szCs w:val="20"/>
                <w:lang w:eastAsia="ru-RU"/>
              </w:rPr>
              <w:t xml:space="preserve"> </w:t>
            </w:r>
            <w:r>
              <w:rPr>
                <w:rFonts w:cs="Tahoma"/>
                <w:szCs w:val="20"/>
                <w:lang w:eastAsia="ru-RU"/>
              </w:rPr>
              <w:t>З</w:t>
            </w:r>
            <w:r w:rsidRPr="00DB791D">
              <w:rPr>
                <w:rFonts w:cs="Tahoma"/>
                <w:szCs w:val="20"/>
                <w:lang w:eastAsia="ru-RU"/>
              </w:rPr>
              <w:t>АО «</w:t>
            </w:r>
            <w:r>
              <w:rPr>
                <w:rFonts w:cs="Tahoma"/>
                <w:szCs w:val="20"/>
                <w:lang w:eastAsia="ru-RU"/>
              </w:rPr>
              <w:t>ВяткаТорф</w:t>
            </w:r>
            <w:r w:rsidRPr="00DB791D">
              <w:rPr>
                <w:rFonts w:cs="Tahoma"/>
                <w:szCs w:val="20"/>
                <w:lang w:eastAsia="ru-RU"/>
              </w:rPr>
              <w:t>»</w:t>
            </w:r>
            <w:r w:rsidR="0066445B">
              <w:rPr>
                <w:rFonts w:cs="Tahoma"/>
                <w:szCs w:val="20"/>
                <w:lang w:eastAsia="ru-RU"/>
              </w:rPr>
              <w:t xml:space="preserve"> </w:t>
            </w:r>
            <w:hyperlink r:id="rId9" w:history="1">
              <w:r w:rsidR="0066445B" w:rsidRPr="005667C1">
                <w:rPr>
                  <w:rStyle w:val="ae"/>
                  <w:rFonts w:cs="Tahoma"/>
                  <w:szCs w:val="20"/>
                  <w:lang w:eastAsia="ru-RU"/>
                </w:rPr>
                <w:t>www.vyatkatorf.ru</w:t>
              </w:r>
            </w:hyperlink>
            <w:r w:rsidR="0066445B">
              <w:rPr>
                <w:rFonts w:cs="Tahoma"/>
                <w:szCs w:val="20"/>
                <w:lang w:eastAsia="ru-RU"/>
              </w:rPr>
              <w:t>,</w:t>
            </w:r>
            <w:r w:rsidRPr="00DB791D">
              <w:rPr>
                <w:rFonts w:cs="Tahoma"/>
                <w:color w:val="000000"/>
                <w:szCs w:val="20"/>
                <w:lang w:eastAsia="ru-RU"/>
              </w:rPr>
              <w:t xml:space="preserve"> </w:t>
            </w:r>
            <w:r w:rsidRPr="00DB791D">
              <w:rPr>
                <w:rFonts w:cs="Tahoma"/>
                <w:szCs w:val="20"/>
                <w:lang w:eastAsia="ru-RU"/>
              </w:rPr>
              <w:t xml:space="preserve">на право заключения договора </w:t>
            </w:r>
            <w:r>
              <w:rPr>
                <w:rFonts w:cs="Tahoma"/>
                <w:szCs w:val="20"/>
                <w:lang w:eastAsia="ru-RU"/>
              </w:rPr>
              <w:t xml:space="preserve">на </w:t>
            </w:r>
            <w:r w:rsidR="003419D1">
              <w:rPr>
                <w:rFonts w:cs="Tahoma"/>
              </w:rPr>
              <w:t>оказание услуг</w:t>
            </w:r>
            <w:r w:rsidR="005218DA" w:rsidRPr="00474BAD">
              <w:rPr>
                <w:rFonts w:cs="Tahoma"/>
              </w:rPr>
              <w:t xml:space="preserve"> по лоту: </w:t>
            </w:r>
            <w:r w:rsidR="003419D1" w:rsidRPr="00BE089E">
              <w:rPr>
                <w:rFonts w:cs="Tahoma"/>
                <w:b/>
              </w:rPr>
              <w:t xml:space="preserve">«Подача торфа на питатель на складе </w:t>
            </w:r>
            <w:r w:rsidR="003419D1">
              <w:rPr>
                <w:rFonts w:cs="Tahoma"/>
                <w:b/>
              </w:rPr>
              <w:t>«</w:t>
            </w:r>
            <w:r w:rsidR="003419D1" w:rsidRPr="00BE089E">
              <w:rPr>
                <w:rFonts w:cs="Tahoma"/>
                <w:b/>
              </w:rPr>
              <w:t>Кировской</w:t>
            </w:r>
            <w:r w:rsidR="003419D1">
              <w:rPr>
                <w:rFonts w:cs="Tahoma"/>
                <w:b/>
              </w:rPr>
              <w:t xml:space="preserve">» </w:t>
            </w:r>
            <w:r w:rsidR="003419D1" w:rsidRPr="00BE089E">
              <w:rPr>
                <w:rFonts w:cs="Tahoma"/>
                <w:b/>
              </w:rPr>
              <w:t>ТЭЦ-4 ОАО «ТГК-5»</w:t>
            </w:r>
            <w:r w:rsidR="003419D1">
              <w:rPr>
                <w:rFonts w:cs="Tahoma"/>
                <w:b/>
              </w:rPr>
              <w:t xml:space="preserve"> </w:t>
            </w:r>
            <w:r w:rsidR="003419D1" w:rsidRPr="00735F8F">
              <w:rPr>
                <w:rFonts w:cs="Tahoma"/>
              </w:rPr>
              <w:t xml:space="preserve">для нужд ЗАО «ВяткаТорф» в 2014 </w:t>
            </w:r>
            <w:r w:rsidR="003419D1">
              <w:rPr>
                <w:rFonts w:cs="Tahoma"/>
              </w:rPr>
              <w:t>– 2015 г</w:t>
            </w:r>
            <w:r w:rsidR="00740D39">
              <w:rPr>
                <w:rFonts w:cs="Tahoma"/>
              </w:rPr>
              <w:t>г.</w:t>
            </w:r>
          </w:p>
        </w:tc>
        <w:tc>
          <w:tcPr>
            <w:tcW w:w="2091" w:type="dxa"/>
            <w:vAlign w:val="bottom"/>
          </w:tcPr>
          <w:p w:rsidR="005B619D" w:rsidRPr="00DB791D" w:rsidRDefault="005B619D" w:rsidP="00C84260">
            <w:pPr>
              <w:spacing w:after="0"/>
              <w:ind w:left="0" w:firstLine="0"/>
              <w:jc w:val="right"/>
              <w:rPr>
                <w:rFonts w:cs="Tahoma"/>
                <w:szCs w:val="20"/>
                <w:lang w:eastAsia="ru-RU"/>
              </w:rPr>
            </w:pPr>
          </w:p>
        </w:tc>
      </w:tr>
    </w:tbl>
    <w:p w:rsidR="003419D1" w:rsidRDefault="003419D1" w:rsidP="005B619D">
      <w:pPr>
        <w:spacing w:after="0"/>
        <w:ind w:left="0" w:firstLine="567"/>
        <w:rPr>
          <w:rFonts w:cs="Tahoma"/>
          <w:bCs/>
          <w:color w:val="000000"/>
          <w:szCs w:val="20"/>
          <w:lang w:eastAsia="ru-RU"/>
        </w:rPr>
      </w:pPr>
    </w:p>
    <w:p w:rsidR="005B619D" w:rsidRPr="00436694" w:rsidRDefault="005B619D" w:rsidP="003419D1">
      <w:pPr>
        <w:spacing w:after="0"/>
        <w:ind w:left="0" w:firstLine="567"/>
        <w:rPr>
          <w:color w:val="000000"/>
          <w:lang w:eastAsia="ru-RU"/>
        </w:rPr>
      </w:pPr>
      <w:r w:rsidRPr="00436694">
        <w:rPr>
          <w:rFonts w:cs="Tahoma"/>
          <w:bCs/>
          <w:color w:val="000000"/>
          <w:szCs w:val="20"/>
          <w:lang w:eastAsia="ru-RU"/>
        </w:rPr>
        <w:t xml:space="preserve">Решили: </w:t>
      </w:r>
    </w:p>
    <w:p w:rsidR="003419D1" w:rsidRPr="003036D2" w:rsidRDefault="005B619D" w:rsidP="003419D1">
      <w:pPr>
        <w:numPr>
          <w:ilvl w:val="0"/>
          <w:numId w:val="3"/>
        </w:numPr>
        <w:spacing w:after="0"/>
        <w:rPr>
          <w:rFonts w:cs="Tahoma"/>
        </w:rPr>
      </w:pPr>
      <w:r w:rsidRPr="00342974">
        <w:rPr>
          <w:rFonts w:cs="Tahoma"/>
          <w:color w:val="000000"/>
          <w:szCs w:val="20"/>
        </w:rPr>
        <w:t xml:space="preserve">Признать победителем открытого запроса предложений, </w:t>
      </w:r>
      <w:r w:rsidRPr="00342974">
        <w:rPr>
          <w:rFonts w:cs="Tahoma"/>
          <w:szCs w:val="20"/>
          <w:lang w:eastAsia="ru-RU"/>
        </w:rPr>
        <w:t xml:space="preserve">проведенного в соответствии с уведомлением </w:t>
      </w:r>
      <w:r w:rsidR="00771A2C" w:rsidRPr="00DB791D">
        <w:rPr>
          <w:rFonts w:cs="Tahoma"/>
          <w:szCs w:val="20"/>
          <w:lang w:eastAsia="ru-RU"/>
        </w:rPr>
        <w:t>№</w:t>
      </w:r>
      <w:r w:rsidR="003419D1">
        <w:rPr>
          <w:rFonts w:cs="Tahoma"/>
          <w:szCs w:val="20"/>
          <w:lang w:eastAsia="ru-RU"/>
        </w:rPr>
        <w:t>14-56</w:t>
      </w:r>
      <w:r w:rsidR="003419D1" w:rsidRPr="002E7D59">
        <w:rPr>
          <w:rFonts w:cs="Tahoma"/>
          <w:szCs w:val="20"/>
          <w:lang w:eastAsia="ru-RU"/>
        </w:rPr>
        <w:t xml:space="preserve"> от </w:t>
      </w:r>
      <w:r w:rsidR="003419D1">
        <w:rPr>
          <w:rFonts w:cs="Tahoma"/>
          <w:szCs w:val="20"/>
          <w:lang w:eastAsia="ru-RU"/>
        </w:rPr>
        <w:t>07.03.2014</w:t>
      </w:r>
      <w:r w:rsidR="003419D1" w:rsidRPr="002E7D59">
        <w:rPr>
          <w:rFonts w:cs="Tahoma"/>
          <w:szCs w:val="20"/>
          <w:lang w:eastAsia="ru-RU"/>
        </w:rPr>
        <w:t>г</w:t>
      </w:r>
      <w:r w:rsidR="003419D1">
        <w:rPr>
          <w:rFonts w:cs="Tahoma"/>
          <w:szCs w:val="20"/>
          <w:lang w:eastAsia="ru-RU"/>
        </w:rPr>
        <w:t>.</w:t>
      </w:r>
      <w:r w:rsidR="0066445B" w:rsidRPr="00342974">
        <w:rPr>
          <w:rFonts w:cs="Tahoma"/>
          <w:szCs w:val="20"/>
          <w:lang w:eastAsia="ru-RU"/>
        </w:rPr>
        <w:t>, опубликованным на официальном сайте</w:t>
      </w:r>
      <w:r w:rsidR="0066445B">
        <w:t xml:space="preserve"> </w:t>
      </w:r>
      <w:hyperlink r:id="rId10" w:history="1">
        <w:r w:rsidR="0066445B" w:rsidRPr="00342974">
          <w:rPr>
            <w:rStyle w:val="ae"/>
            <w:rFonts w:cs="Tahoma"/>
            <w:szCs w:val="20"/>
            <w:lang w:val="en-US" w:eastAsia="ru-RU"/>
          </w:rPr>
          <w:t>www</w:t>
        </w:r>
        <w:r w:rsidR="0066445B" w:rsidRPr="00342974">
          <w:rPr>
            <w:rStyle w:val="ae"/>
            <w:rFonts w:cs="Tahoma"/>
            <w:szCs w:val="20"/>
            <w:lang w:eastAsia="ru-RU"/>
          </w:rPr>
          <w:t>.zakupki.gov.ru</w:t>
        </w:r>
      </w:hyperlink>
      <w:r w:rsidR="0066445B" w:rsidRPr="00342974">
        <w:rPr>
          <w:rFonts w:cs="Tahoma"/>
          <w:szCs w:val="20"/>
          <w:lang w:eastAsia="ru-RU"/>
        </w:rPr>
        <w:t xml:space="preserve"> и в копии на сайте ЗАО «ВяткаТорф» </w:t>
      </w:r>
      <w:hyperlink r:id="rId11" w:history="1">
        <w:r w:rsidR="0066445B" w:rsidRPr="00342974">
          <w:rPr>
            <w:rStyle w:val="ae"/>
            <w:rFonts w:cs="Tahoma"/>
            <w:szCs w:val="20"/>
            <w:lang w:eastAsia="ru-RU"/>
          </w:rPr>
          <w:t>www.vyatkatorf.ru</w:t>
        </w:r>
      </w:hyperlink>
      <w:r w:rsidR="0066445B" w:rsidRPr="00342974">
        <w:rPr>
          <w:rFonts w:cs="Tahoma"/>
          <w:szCs w:val="20"/>
          <w:lang w:eastAsia="ru-RU"/>
        </w:rPr>
        <w:t>,</w:t>
      </w:r>
      <w:r w:rsidR="0066445B" w:rsidRPr="00342974">
        <w:rPr>
          <w:rFonts w:cs="Tahoma"/>
          <w:color w:val="000000"/>
          <w:szCs w:val="20"/>
          <w:lang w:eastAsia="ru-RU"/>
        </w:rPr>
        <w:t xml:space="preserve"> </w:t>
      </w:r>
      <w:r w:rsidR="0066445B" w:rsidRPr="00342974">
        <w:rPr>
          <w:rFonts w:cs="Tahoma"/>
          <w:szCs w:val="20"/>
          <w:lang w:eastAsia="ru-RU"/>
        </w:rPr>
        <w:t xml:space="preserve">на право заключения </w:t>
      </w:r>
      <w:proofErr w:type="gramStart"/>
      <w:r w:rsidR="0066445B" w:rsidRPr="00342974">
        <w:rPr>
          <w:rFonts w:cs="Tahoma"/>
          <w:szCs w:val="20"/>
          <w:lang w:eastAsia="ru-RU"/>
        </w:rPr>
        <w:t>договора</w:t>
      </w:r>
      <w:proofErr w:type="gramEnd"/>
      <w:r w:rsidR="0066445B" w:rsidRPr="00342974">
        <w:rPr>
          <w:rFonts w:cs="Tahoma"/>
          <w:szCs w:val="20"/>
          <w:lang w:eastAsia="ru-RU"/>
        </w:rPr>
        <w:t xml:space="preserve"> </w:t>
      </w:r>
      <w:r w:rsidR="00EE12F3">
        <w:rPr>
          <w:rFonts w:cs="Tahoma"/>
          <w:szCs w:val="20"/>
          <w:lang w:eastAsia="ru-RU"/>
        </w:rPr>
        <w:t xml:space="preserve">на </w:t>
      </w:r>
      <w:r w:rsidR="003419D1">
        <w:rPr>
          <w:rFonts w:cs="Tahoma"/>
        </w:rPr>
        <w:t>оказание услуг</w:t>
      </w:r>
      <w:r w:rsidR="00EE12F3" w:rsidRPr="00474BAD">
        <w:rPr>
          <w:rFonts w:cs="Tahoma"/>
        </w:rPr>
        <w:t xml:space="preserve"> по лоту: </w:t>
      </w:r>
      <w:r w:rsidR="003419D1">
        <w:rPr>
          <w:rFonts w:cs="Tahoma"/>
        </w:rPr>
        <w:t>«</w:t>
      </w:r>
      <w:r w:rsidR="003419D1" w:rsidRPr="00BE089E">
        <w:rPr>
          <w:rFonts w:cs="Tahoma"/>
          <w:b/>
        </w:rPr>
        <w:t xml:space="preserve">Подача торфа на питатель на складе </w:t>
      </w:r>
      <w:r w:rsidR="003419D1">
        <w:rPr>
          <w:rFonts w:cs="Tahoma"/>
          <w:b/>
        </w:rPr>
        <w:t>«</w:t>
      </w:r>
      <w:r w:rsidR="003419D1" w:rsidRPr="00BE089E">
        <w:rPr>
          <w:rFonts w:cs="Tahoma"/>
          <w:b/>
        </w:rPr>
        <w:t>Кировской</w:t>
      </w:r>
      <w:r w:rsidR="003419D1">
        <w:rPr>
          <w:rFonts w:cs="Tahoma"/>
          <w:b/>
        </w:rPr>
        <w:t xml:space="preserve">» </w:t>
      </w:r>
      <w:r w:rsidR="003419D1" w:rsidRPr="00BE089E">
        <w:rPr>
          <w:rFonts w:cs="Tahoma"/>
          <w:b/>
        </w:rPr>
        <w:t>ТЭЦ-4 ОАО «ТГК-5»</w:t>
      </w:r>
      <w:r w:rsidR="003419D1">
        <w:rPr>
          <w:rFonts w:cs="Tahoma"/>
          <w:b/>
        </w:rPr>
        <w:t xml:space="preserve"> </w:t>
      </w:r>
      <w:r w:rsidRPr="00342974">
        <w:rPr>
          <w:rFonts w:cs="Tahoma"/>
          <w:color w:val="000000"/>
          <w:szCs w:val="20"/>
        </w:rPr>
        <w:t>участник</w:t>
      </w:r>
      <w:r w:rsidR="00EE12F3">
        <w:rPr>
          <w:rFonts w:cs="Tahoma"/>
          <w:color w:val="000000"/>
          <w:szCs w:val="20"/>
        </w:rPr>
        <w:t>а</w:t>
      </w:r>
      <w:r w:rsidR="00342974">
        <w:rPr>
          <w:rFonts w:cs="Tahoma"/>
          <w:color w:val="000000"/>
          <w:szCs w:val="20"/>
        </w:rPr>
        <w:t>:</w:t>
      </w:r>
      <w:r w:rsidR="00EE12F3">
        <w:rPr>
          <w:rFonts w:cs="Tahoma"/>
          <w:color w:val="000000"/>
          <w:szCs w:val="20"/>
        </w:rPr>
        <w:t xml:space="preserve"> </w:t>
      </w:r>
      <w:r w:rsidR="003419D1" w:rsidRPr="003036D2">
        <w:rPr>
          <w:rFonts w:cs="Tahoma"/>
          <w:b/>
        </w:rPr>
        <w:t>ООО «Компания «</w:t>
      </w:r>
      <w:proofErr w:type="spellStart"/>
      <w:r w:rsidR="003419D1" w:rsidRPr="003036D2">
        <w:rPr>
          <w:rFonts w:cs="Tahoma"/>
          <w:b/>
        </w:rPr>
        <w:t>СтройБетон</w:t>
      </w:r>
      <w:proofErr w:type="spellEnd"/>
      <w:r w:rsidR="003419D1" w:rsidRPr="003036D2">
        <w:rPr>
          <w:rFonts w:cs="Tahoma"/>
          <w:b/>
        </w:rPr>
        <w:t>»</w:t>
      </w:r>
      <w:r w:rsidR="003419D1" w:rsidRPr="003036D2">
        <w:rPr>
          <w:rFonts w:cs="Tahoma"/>
        </w:rPr>
        <w:t xml:space="preserve">, 610016, г. Киров, </w:t>
      </w:r>
      <w:proofErr w:type="gramStart"/>
      <w:r w:rsidR="003419D1" w:rsidRPr="003036D2">
        <w:rPr>
          <w:rFonts w:cs="Tahoma"/>
        </w:rPr>
        <w:t>Октябрьский</w:t>
      </w:r>
      <w:proofErr w:type="gramEnd"/>
      <w:r w:rsidR="003419D1" w:rsidRPr="003036D2">
        <w:rPr>
          <w:rFonts w:cs="Tahoma"/>
        </w:rPr>
        <w:t xml:space="preserve"> </w:t>
      </w:r>
      <w:proofErr w:type="spellStart"/>
      <w:r w:rsidR="003419D1" w:rsidRPr="003036D2">
        <w:rPr>
          <w:rFonts w:cs="Tahoma"/>
        </w:rPr>
        <w:t>пр-т</w:t>
      </w:r>
      <w:proofErr w:type="spellEnd"/>
      <w:r w:rsidR="003419D1" w:rsidRPr="003036D2">
        <w:rPr>
          <w:rFonts w:cs="Tahoma"/>
        </w:rPr>
        <w:t>, 18 на условиях:</w:t>
      </w:r>
    </w:p>
    <w:p w:rsidR="003419D1" w:rsidRPr="009E6A85" w:rsidRDefault="003419D1" w:rsidP="003419D1">
      <w:pPr>
        <w:widowControl w:val="0"/>
        <w:spacing w:after="0"/>
        <w:ind w:firstLine="0"/>
        <w:rPr>
          <w:rFonts w:cs="Tahoma"/>
        </w:rPr>
      </w:pPr>
      <w:r w:rsidRPr="009E6A85">
        <w:rPr>
          <w:rFonts w:cs="Tahoma"/>
        </w:rPr>
        <w:t xml:space="preserve">- </w:t>
      </w:r>
      <w:r>
        <w:rPr>
          <w:rFonts w:cs="Tahoma"/>
        </w:rPr>
        <w:t xml:space="preserve">Оказание услуг </w:t>
      </w:r>
      <w:r w:rsidRPr="009E6A85">
        <w:rPr>
          <w:rFonts w:cs="Tahoma"/>
        </w:rPr>
        <w:t xml:space="preserve">для нужд </w:t>
      </w:r>
      <w:r w:rsidRPr="009E6A85">
        <w:rPr>
          <w:rFonts w:cs="Tahoma"/>
          <w:bCs/>
        </w:rPr>
        <w:t>ЗАО «ВяткаТорф»</w:t>
      </w:r>
      <w:r w:rsidRPr="009E6A85">
        <w:rPr>
          <w:rFonts w:cs="Tahoma"/>
        </w:rPr>
        <w:t xml:space="preserve"> в соответствии с требованиями, изложенными в </w:t>
      </w:r>
      <w:r>
        <w:rPr>
          <w:rFonts w:cs="Tahoma"/>
        </w:rPr>
        <w:t xml:space="preserve">Техническом задании </w:t>
      </w:r>
      <w:r w:rsidRPr="009E6A85">
        <w:rPr>
          <w:rFonts w:cs="Tahoma"/>
        </w:rPr>
        <w:t>по открытому запросу предложений</w:t>
      </w:r>
      <w:r>
        <w:rPr>
          <w:rFonts w:cs="Tahoma"/>
        </w:rPr>
        <w:t xml:space="preserve"> и предложением Участника</w:t>
      </w:r>
      <w:r w:rsidRPr="009E6A85">
        <w:rPr>
          <w:rFonts w:cs="Tahoma"/>
        </w:rPr>
        <w:t>;</w:t>
      </w:r>
    </w:p>
    <w:p w:rsidR="003419D1" w:rsidRDefault="003419D1" w:rsidP="003419D1">
      <w:pPr>
        <w:widowControl w:val="0"/>
        <w:spacing w:after="0"/>
        <w:ind w:firstLine="0"/>
        <w:rPr>
          <w:rFonts w:cs="Tahoma"/>
        </w:rPr>
      </w:pPr>
      <w:r w:rsidRPr="009E6A85">
        <w:rPr>
          <w:rFonts w:cs="Tahoma"/>
        </w:rPr>
        <w:t xml:space="preserve">- срок </w:t>
      </w:r>
      <w:r>
        <w:rPr>
          <w:rFonts w:cs="Tahoma"/>
        </w:rPr>
        <w:t>оказания услуг</w:t>
      </w:r>
      <w:r w:rsidRPr="009E6A85">
        <w:rPr>
          <w:rFonts w:cs="Tahoma"/>
        </w:rPr>
        <w:t xml:space="preserve">: </w:t>
      </w:r>
      <w:r>
        <w:rPr>
          <w:rFonts w:cs="Tahoma"/>
        </w:rPr>
        <w:t>март 2014</w:t>
      </w:r>
      <w:r w:rsidRPr="009E6A85">
        <w:rPr>
          <w:rFonts w:cs="Tahoma"/>
        </w:rPr>
        <w:t xml:space="preserve"> г. - </w:t>
      </w:r>
      <w:r>
        <w:rPr>
          <w:rFonts w:cs="Tahoma"/>
        </w:rPr>
        <w:t>май</w:t>
      </w:r>
      <w:r w:rsidRPr="009E6A85">
        <w:rPr>
          <w:rFonts w:cs="Tahoma"/>
        </w:rPr>
        <w:t xml:space="preserve"> 201</w:t>
      </w:r>
      <w:r>
        <w:rPr>
          <w:rFonts w:cs="Tahoma"/>
        </w:rPr>
        <w:t>5 г.</w:t>
      </w:r>
      <w:r w:rsidRPr="00F41278">
        <w:rPr>
          <w:rFonts w:cs="Tahoma"/>
        </w:rPr>
        <w:t>;</w:t>
      </w:r>
    </w:p>
    <w:p w:rsidR="003419D1" w:rsidRDefault="003419D1" w:rsidP="003419D1">
      <w:pPr>
        <w:widowControl w:val="0"/>
        <w:spacing w:after="0"/>
        <w:ind w:firstLine="0"/>
        <w:rPr>
          <w:rFonts w:cs="Tahoma"/>
        </w:rPr>
      </w:pPr>
      <w:r>
        <w:rPr>
          <w:rFonts w:cs="Tahoma"/>
        </w:rPr>
        <w:t xml:space="preserve">- </w:t>
      </w:r>
      <w:r w:rsidRPr="00F26D8E">
        <w:rPr>
          <w:rFonts w:cs="Tahoma"/>
        </w:rPr>
        <w:t xml:space="preserve">условия оплаты: </w:t>
      </w:r>
      <w:r>
        <w:rPr>
          <w:rFonts w:cs="Tahoma"/>
        </w:rPr>
        <w:t>в течение 30 календарных дней с момента подписания акта выполненных работ</w:t>
      </w:r>
      <w:r w:rsidRPr="004438B3">
        <w:rPr>
          <w:rFonts w:cs="Tahoma"/>
        </w:rPr>
        <w:t>;</w:t>
      </w:r>
    </w:p>
    <w:p w:rsidR="003419D1" w:rsidRDefault="003419D1" w:rsidP="003419D1">
      <w:pPr>
        <w:widowControl w:val="0"/>
        <w:spacing w:after="0"/>
        <w:ind w:firstLine="0"/>
        <w:rPr>
          <w:rFonts w:cs="Tahoma"/>
        </w:rPr>
      </w:pPr>
      <w:r>
        <w:rPr>
          <w:rFonts w:cs="Tahoma"/>
        </w:rPr>
        <w:t xml:space="preserve">- </w:t>
      </w:r>
      <w:r w:rsidR="001F68CC">
        <w:rPr>
          <w:rFonts w:cs="Tahoma"/>
        </w:rPr>
        <w:t xml:space="preserve">стоимость услуг – 26,00 </w:t>
      </w:r>
      <w:proofErr w:type="spellStart"/>
      <w:proofErr w:type="gramStart"/>
      <w:r w:rsidR="001F68CC">
        <w:rPr>
          <w:rFonts w:cs="Tahoma"/>
        </w:rPr>
        <w:t>р</w:t>
      </w:r>
      <w:proofErr w:type="spellEnd"/>
      <w:proofErr w:type="gramEnd"/>
      <w:r w:rsidR="001F68CC">
        <w:rPr>
          <w:rFonts w:cs="Tahoma"/>
        </w:rPr>
        <w:t xml:space="preserve">/тонна в т.ч. НДС при работе на погрузчике </w:t>
      </w:r>
      <w:proofErr w:type="spellStart"/>
      <w:r w:rsidR="001F68CC">
        <w:rPr>
          <w:rFonts w:cs="Tahoma"/>
        </w:rPr>
        <w:t>одноковшевом</w:t>
      </w:r>
      <w:proofErr w:type="spellEnd"/>
      <w:r w:rsidR="001F68CC">
        <w:rPr>
          <w:rFonts w:cs="Tahoma"/>
        </w:rPr>
        <w:t xml:space="preserve"> колесном </w:t>
      </w:r>
      <w:r w:rsidR="001F68CC">
        <w:rPr>
          <w:rFonts w:cs="Tahoma"/>
          <w:lang w:val="en-US"/>
        </w:rPr>
        <w:t>DISD</w:t>
      </w:r>
      <w:r w:rsidR="001F68CC" w:rsidRPr="00521126">
        <w:rPr>
          <w:rFonts w:cs="Tahoma"/>
        </w:rPr>
        <w:t xml:space="preserve"> </w:t>
      </w:r>
      <w:r w:rsidR="001F68CC">
        <w:rPr>
          <w:rFonts w:cs="Tahoma"/>
          <w:lang w:val="en-US"/>
        </w:rPr>
        <w:t>SD</w:t>
      </w:r>
      <w:r w:rsidR="001F68CC" w:rsidRPr="00521126">
        <w:rPr>
          <w:rFonts w:cs="Tahoma"/>
        </w:rPr>
        <w:t>300</w:t>
      </w:r>
      <w:r w:rsidR="001F68CC">
        <w:rPr>
          <w:rFonts w:cs="Tahoma"/>
        </w:rPr>
        <w:t xml:space="preserve"> марка </w:t>
      </w:r>
      <w:r w:rsidR="001F68CC">
        <w:rPr>
          <w:rFonts w:cs="Tahoma"/>
          <w:lang w:val="en-US"/>
        </w:rPr>
        <w:t>DOOSAN</w:t>
      </w:r>
      <w:r w:rsidR="001F68CC">
        <w:rPr>
          <w:rFonts w:cs="Tahoma"/>
        </w:rPr>
        <w:t>.</w:t>
      </w:r>
    </w:p>
    <w:p w:rsidR="00771A2C" w:rsidRPr="00771A2C" w:rsidRDefault="00771A2C" w:rsidP="003419D1">
      <w:pPr>
        <w:pStyle w:val="ad"/>
        <w:widowControl w:val="0"/>
        <w:spacing w:after="0"/>
        <w:ind w:left="567" w:firstLine="0"/>
        <w:rPr>
          <w:rFonts w:cs="Tahoma"/>
          <w:color w:val="000000"/>
          <w:szCs w:val="20"/>
        </w:rPr>
      </w:pPr>
    </w:p>
    <w:p w:rsidR="005B619D" w:rsidRPr="00E732BB" w:rsidRDefault="003419D1" w:rsidP="009674A9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rFonts w:cs="Tahoma"/>
          <w:color w:val="000000"/>
          <w:szCs w:val="20"/>
          <w:lang w:eastAsia="ru-RU"/>
        </w:rPr>
      </w:pPr>
      <w:r>
        <w:rPr>
          <w:rFonts w:cs="Tahoma"/>
          <w:color w:val="000000"/>
          <w:szCs w:val="20"/>
          <w:lang w:eastAsia="ru-RU"/>
        </w:rPr>
        <w:t>2</w:t>
      </w:r>
      <w:r w:rsidR="005B619D" w:rsidRPr="00DB791D">
        <w:rPr>
          <w:rFonts w:cs="Tahoma"/>
          <w:color w:val="000000"/>
          <w:szCs w:val="20"/>
          <w:lang w:eastAsia="ru-RU"/>
        </w:rPr>
        <w:t>.</w:t>
      </w:r>
      <w:r w:rsidR="005B619D" w:rsidRPr="00DB791D">
        <w:rPr>
          <w:rFonts w:ascii="Times New Roman" w:hAnsi="Times New Roman"/>
          <w:color w:val="000000"/>
          <w:sz w:val="14"/>
          <w:szCs w:val="14"/>
          <w:lang w:eastAsia="ru-RU"/>
        </w:rPr>
        <w:t xml:space="preserve">   </w:t>
      </w:r>
      <w:r w:rsidR="005B619D" w:rsidRPr="00DB791D">
        <w:rPr>
          <w:rFonts w:cs="Tahoma"/>
          <w:color w:val="000000"/>
          <w:szCs w:val="20"/>
          <w:lang w:eastAsia="ru-RU"/>
        </w:rPr>
        <w:t>Заказчику заключить</w:t>
      </w:r>
      <w:r w:rsidR="002C3ECF">
        <w:rPr>
          <w:rFonts w:cs="Tahoma"/>
          <w:color w:val="000000"/>
          <w:szCs w:val="20"/>
          <w:lang w:eastAsia="ru-RU"/>
        </w:rPr>
        <w:t xml:space="preserve"> с Победител</w:t>
      </w:r>
      <w:r w:rsidR="00EC1593">
        <w:rPr>
          <w:rFonts w:cs="Tahoma"/>
          <w:color w:val="000000"/>
          <w:szCs w:val="20"/>
          <w:lang w:eastAsia="ru-RU"/>
        </w:rPr>
        <w:t>ем</w:t>
      </w:r>
      <w:r w:rsidR="005B619D" w:rsidRPr="00DB791D">
        <w:rPr>
          <w:rFonts w:cs="Tahoma"/>
          <w:color w:val="000000"/>
          <w:szCs w:val="20"/>
          <w:lang w:eastAsia="ru-RU"/>
        </w:rPr>
        <w:t xml:space="preserve"> договор</w:t>
      </w:r>
      <w:r w:rsidR="0073342E">
        <w:rPr>
          <w:rFonts w:cs="Tahoma"/>
          <w:color w:val="000000"/>
          <w:szCs w:val="20"/>
          <w:lang w:eastAsia="ru-RU"/>
        </w:rPr>
        <w:t xml:space="preserve"> </w:t>
      </w:r>
      <w:r w:rsidR="005B619D">
        <w:rPr>
          <w:rFonts w:cs="Tahoma"/>
          <w:szCs w:val="20"/>
          <w:lang w:eastAsia="ru-RU"/>
        </w:rPr>
        <w:t>по лоту</w:t>
      </w:r>
      <w:r w:rsidR="004F2BEA">
        <w:rPr>
          <w:rFonts w:cs="Tahoma"/>
          <w:szCs w:val="20"/>
          <w:lang w:eastAsia="ru-RU"/>
        </w:rPr>
        <w:t>:</w:t>
      </w:r>
      <w:r w:rsidR="005B619D">
        <w:rPr>
          <w:rFonts w:cs="Tahoma"/>
          <w:szCs w:val="20"/>
          <w:lang w:eastAsia="ru-RU"/>
        </w:rPr>
        <w:t xml:space="preserve"> </w:t>
      </w:r>
      <w:r>
        <w:rPr>
          <w:rFonts w:cs="Tahoma"/>
        </w:rPr>
        <w:t>«</w:t>
      </w:r>
      <w:r w:rsidRPr="00BE089E">
        <w:rPr>
          <w:rFonts w:cs="Tahoma"/>
          <w:b/>
        </w:rPr>
        <w:t xml:space="preserve">Подача торфа на питатель на складе </w:t>
      </w:r>
      <w:r>
        <w:rPr>
          <w:rFonts w:cs="Tahoma"/>
          <w:b/>
        </w:rPr>
        <w:t>«</w:t>
      </w:r>
      <w:r w:rsidRPr="00BE089E">
        <w:rPr>
          <w:rFonts w:cs="Tahoma"/>
          <w:b/>
        </w:rPr>
        <w:t>Кировской</w:t>
      </w:r>
      <w:r>
        <w:rPr>
          <w:rFonts w:cs="Tahoma"/>
          <w:b/>
        </w:rPr>
        <w:t xml:space="preserve">» </w:t>
      </w:r>
      <w:r w:rsidRPr="00BE089E">
        <w:rPr>
          <w:rFonts w:cs="Tahoma"/>
          <w:b/>
        </w:rPr>
        <w:t>ТЭЦ-4 ОАО «ТГК-5»</w:t>
      </w:r>
      <w:r>
        <w:rPr>
          <w:rFonts w:cs="Tahoma"/>
          <w:b/>
        </w:rPr>
        <w:t xml:space="preserve"> </w:t>
      </w:r>
      <w:r w:rsidR="004C0A5D">
        <w:rPr>
          <w:rFonts w:cs="Tahoma"/>
        </w:rPr>
        <w:t>для нужд ЗАО «ВяткаТорф» в 2014</w:t>
      </w:r>
      <w:r w:rsidR="00E732BB" w:rsidRPr="00E732BB">
        <w:rPr>
          <w:rFonts w:cs="Tahoma"/>
        </w:rPr>
        <w:t xml:space="preserve"> </w:t>
      </w:r>
      <w:r>
        <w:rPr>
          <w:rFonts w:cs="Tahoma"/>
        </w:rPr>
        <w:t>– 2015г.г.</w:t>
      </w:r>
      <w:r w:rsidR="002B5749">
        <w:rPr>
          <w:rFonts w:cs="Tahoma"/>
          <w:szCs w:val="20"/>
          <w:lang w:eastAsia="ru-RU"/>
        </w:rPr>
        <w:t xml:space="preserve"> </w:t>
      </w:r>
      <w:r w:rsidR="005B619D" w:rsidRPr="00DB791D">
        <w:rPr>
          <w:rFonts w:cs="Tahoma"/>
          <w:color w:val="000000"/>
          <w:szCs w:val="20"/>
          <w:lang w:eastAsia="ru-RU"/>
        </w:rPr>
        <w:t>на условиях требований открытого запроса предложений</w:t>
      </w:r>
      <w:r w:rsidR="002E7D59">
        <w:rPr>
          <w:rFonts w:cs="Tahoma"/>
          <w:color w:val="000000"/>
          <w:szCs w:val="20"/>
          <w:lang w:eastAsia="ru-RU"/>
        </w:rPr>
        <w:t>,</w:t>
      </w:r>
      <w:r w:rsidR="005B619D" w:rsidRPr="00DB791D">
        <w:rPr>
          <w:rFonts w:cs="Tahoma"/>
          <w:color w:val="000000"/>
          <w:szCs w:val="20"/>
          <w:lang w:eastAsia="ru-RU"/>
        </w:rPr>
        <w:t xml:space="preserve"> проведенного </w:t>
      </w:r>
      <w:r w:rsidR="005B619D" w:rsidRPr="00DB791D">
        <w:rPr>
          <w:rFonts w:cs="Tahoma"/>
          <w:szCs w:val="20"/>
          <w:lang w:eastAsia="ru-RU"/>
        </w:rPr>
        <w:t xml:space="preserve">в соответствии с уведомлением </w:t>
      </w:r>
      <w:r w:rsidR="00771A2C" w:rsidRPr="00DB791D">
        <w:rPr>
          <w:rFonts w:cs="Tahoma"/>
          <w:szCs w:val="20"/>
          <w:lang w:eastAsia="ru-RU"/>
        </w:rPr>
        <w:t>№</w:t>
      </w:r>
      <w:r w:rsidR="00771A2C">
        <w:rPr>
          <w:rFonts w:cs="Tahoma"/>
          <w:szCs w:val="20"/>
          <w:lang w:eastAsia="ru-RU"/>
        </w:rPr>
        <w:t>14-</w:t>
      </w:r>
      <w:r>
        <w:rPr>
          <w:rFonts w:cs="Tahoma"/>
          <w:szCs w:val="20"/>
          <w:lang w:eastAsia="ru-RU"/>
        </w:rPr>
        <w:t>56</w:t>
      </w:r>
      <w:r w:rsidR="00771A2C" w:rsidRPr="002E7D59">
        <w:rPr>
          <w:rFonts w:cs="Tahoma"/>
          <w:szCs w:val="20"/>
          <w:lang w:eastAsia="ru-RU"/>
        </w:rPr>
        <w:t xml:space="preserve"> от </w:t>
      </w:r>
      <w:r>
        <w:rPr>
          <w:rFonts w:cs="Tahoma"/>
          <w:szCs w:val="20"/>
          <w:lang w:eastAsia="ru-RU"/>
        </w:rPr>
        <w:t>0</w:t>
      </w:r>
      <w:r w:rsidR="00771A2C">
        <w:rPr>
          <w:rFonts w:cs="Tahoma"/>
          <w:szCs w:val="20"/>
          <w:lang w:eastAsia="ru-RU"/>
        </w:rPr>
        <w:t>7.0</w:t>
      </w:r>
      <w:r>
        <w:rPr>
          <w:rFonts w:cs="Tahoma"/>
          <w:szCs w:val="20"/>
          <w:lang w:eastAsia="ru-RU"/>
        </w:rPr>
        <w:t>3</w:t>
      </w:r>
      <w:r w:rsidR="00771A2C">
        <w:rPr>
          <w:rFonts w:cs="Tahoma"/>
          <w:szCs w:val="20"/>
          <w:lang w:eastAsia="ru-RU"/>
        </w:rPr>
        <w:t>.2014</w:t>
      </w:r>
      <w:r w:rsidR="00771A2C" w:rsidRPr="002E7D59">
        <w:rPr>
          <w:rFonts w:cs="Tahoma"/>
          <w:szCs w:val="20"/>
          <w:lang w:eastAsia="ru-RU"/>
        </w:rPr>
        <w:t xml:space="preserve"> </w:t>
      </w:r>
      <w:r w:rsidR="00EE12F3">
        <w:rPr>
          <w:rFonts w:cs="Tahoma"/>
          <w:szCs w:val="20"/>
          <w:lang w:eastAsia="ru-RU"/>
        </w:rPr>
        <w:t>г.</w:t>
      </w:r>
      <w:r w:rsidR="0066445B" w:rsidRPr="00DB791D">
        <w:rPr>
          <w:rFonts w:cs="Tahoma"/>
          <w:szCs w:val="20"/>
          <w:lang w:eastAsia="ru-RU"/>
        </w:rPr>
        <w:t xml:space="preserve">, опубликованным на </w:t>
      </w:r>
      <w:r w:rsidR="0066445B">
        <w:rPr>
          <w:rFonts w:cs="Tahoma"/>
          <w:szCs w:val="20"/>
          <w:lang w:eastAsia="ru-RU"/>
        </w:rPr>
        <w:t xml:space="preserve">официальном </w:t>
      </w:r>
      <w:r w:rsidR="0066445B" w:rsidRPr="00DB791D">
        <w:rPr>
          <w:rFonts w:cs="Tahoma"/>
          <w:szCs w:val="20"/>
          <w:lang w:eastAsia="ru-RU"/>
        </w:rPr>
        <w:t>сайте</w:t>
      </w:r>
      <w:r w:rsidR="0066445B">
        <w:t xml:space="preserve"> </w:t>
      </w:r>
      <w:hyperlink r:id="rId12" w:history="1">
        <w:r w:rsidR="0066445B" w:rsidRPr="005667C1">
          <w:rPr>
            <w:rStyle w:val="ae"/>
            <w:rFonts w:cs="Tahoma"/>
            <w:szCs w:val="20"/>
            <w:lang w:val="en-US" w:eastAsia="ru-RU"/>
          </w:rPr>
          <w:t>www</w:t>
        </w:r>
        <w:r w:rsidR="0066445B" w:rsidRPr="005667C1">
          <w:rPr>
            <w:rStyle w:val="ae"/>
            <w:rFonts w:cs="Tahoma"/>
            <w:szCs w:val="20"/>
            <w:lang w:eastAsia="ru-RU"/>
          </w:rPr>
          <w:t>.zakupki.gov.ru</w:t>
        </w:r>
      </w:hyperlink>
      <w:r w:rsidR="0066445B" w:rsidRPr="0066445B">
        <w:rPr>
          <w:rFonts w:cs="Tahoma"/>
          <w:szCs w:val="20"/>
          <w:lang w:eastAsia="ru-RU"/>
        </w:rPr>
        <w:t xml:space="preserve"> </w:t>
      </w:r>
      <w:r w:rsidR="0066445B">
        <w:rPr>
          <w:rFonts w:cs="Tahoma"/>
          <w:szCs w:val="20"/>
          <w:lang w:eastAsia="ru-RU"/>
        </w:rPr>
        <w:t>и в копии на сайте</w:t>
      </w:r>
      <w:r w:rsidR="0066445B" w:rsidRPr="00DB791D">
        <w:rPr>
          <w:rFonts w:cs="Tahoma"/>
          <w:szCs w:val="20"/>
          <w:lang w:eastAsia="ru-RU"/>
        </w:rPr>
        <w:t xml:space="preserve"> </w:t>
      </w:r>
      <w:r w:rsidR="0066445B">
        <w:rPr>
          <w:rFonts w:cs="Tahoma"/>
          <w:szCs w:val="20"/>
          <w:lang w:eastAsia="ru-RU"/>
        </w:rPr>
        <w:t>З</w:t>
      </w:r>
      <w:r w:rsidR="0073342E">
        <w:rPr>
          <w:rFonts w:cs="Tahoma"/>
          <w:szCs w:val="20"/>
          <w:lang w:eastAsia="ru-RU"/>
        </w:rPr>
        <w:t>АО </w:t>
      </w:r>
      <w:r w:rsidR="0066445B" w:rsidRPr="00DB791D">
        <w:rPr>
          <w:rFonts w:cs="Tahoma"/>
          <w:szCs w:val="20"/>
          <w:lang w:eastAsia="ru-RU"/>
        </w:rPr>
        <w:t>«</w:t>
      </w:r>
      <w:r w:rsidR="0066445B">
        <w:rPr>
          <w:rFonts w:cs="Tahoma"/>
          <w:szCs w:val="20"/>
          <w:lang w:eastAsia="ru-RU"/>
        </w:rPr>
        <w:t>ВяткаТорф</w:t>
      </w:r>
      <w:r w:rsidR="0066445B" w:rsidRPr="00DB791D">
        <w:rPr>
          <w:rFonts w:cs="Tahoma"/>
          <w:szCs w:val="20"/>
          <w:lang w:eastAsia="ru-RU"/>
        </w:rPr>
        <w:t>»</w:t>
      </w:r>
      <w:r w:rsidR="0066445B">
        <w:rPr>
          <w:rFonts w:cs="Tahoma"/>
          <w:szCs w:val="20"/>
          <w:lang w:eastAsia="ru-RU"/>
        </w:rPr>
        <w:t xml:space="preserve"> </w:t>
      </w:r>
      <w:hyperlink r:id="rId13" w:history="1">
        <w:r w:rsidR="0066445B" w:rsidRPr="005667C1">
          <w:rPr>
            <w:rStyle w:val="ae"/>
            <w:rFonts w:cs="Tahoma"/>
            <w:szCs w:val="20"/>
            <w:lang w:eastAsia="ru-RU"/>
          </w:rPr>
          <w:t>www.vyatkatorf.ru</w:t>
        </w:r>
      </w:hyperlink>
      <w:r w:rsidR="005B619D" w:rsidRPr="00DB791D">
        <w:rPr>
          <w:rFonts w:cs="Tahoma"/>
          <w:color w:val="000000"/>
          <w:szCs w:val="20"/>
          <w:lang w:eastAsia="ru-RU"/>
        </w:rPr>
        <w:t xml:space="preserve">, учитывая условия предложения </w:t>
      </w:r>
      <w:r w:rsidR="00EC1593">
        <w:rPr>
          <w:rFonts w:cs="Tahoma"/>
        </w:rPr>
        <w:t>Победителя</w:t>
      </w:r>
      <w:r w:rsidR="0073342E">
        <w:rPr>
          <w:rFonts w:cs="Tahoma"/>
        </w:rPr>
        <w:t>.</w:t>
      </w:r>
    </w:p>
    <w:p w:rsidR="005B619D" w:rsidRPr="00DB791D" w:rsidRDefault="005B619D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rFonts w:cs="Tahoma"/>
          <w:color w:val="000000"/>
          <w:szCs w:val="20"/>
          <w:lang w:eastAsia="ru-RU"/>
        </w:rPr>
      </w:pPr>
    </w:p>
    <w:p w:rsidR="005B619D" w:rsidRPr="00DB791D" w:rsidRDefault="005B619D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lang w:eastAsia="ru-RU"/>
        </w:rPr>
      </w:pPr>
    </w:p>
    <w:p w:rsidR="005B619D" w:rsidRPr="00E22CD0" w:rsidRDefault="005B619D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lang w:eastAsia="ru-RU"/>
        </w:rPr>
      </w:pPr>
      <w:r w:rsidRPr="00475885">
        <w:rPr>
          <w:lang w:eastAsia="ru-RU"/>
        </w:rPr>
        <w:t>Председатель</w:t>
      </w:r>
      <w:r w:rsidR="0097282F">
        <w:rPr>
          <w:lang w:eastAsia="ru-RU"/>
        </w:rPr>
        <w:t xml:space="preserve"> ЦЗО</w:t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="002E7D59">
        <w:rPr>
          <w:lang w:eastAsia="ru-RU"/>
        </w:rPr>
        <w:t>С.А. Береснев</w:t>
      </w:r>
    </w:p>
    <w:p w:rsidR="005B619D" w:rsidRPr="00E22CD0" w:rsidRDefault="005B619D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lang w:eastAsia="ru-RU"/>
        </w:rPr>
      </w:pPr>
    </w:p>
    <w:p w:rsidR="005B619D" w:rsidRPr="00E22CD0" w:rsidRDefault="005B619D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lang w:eastAsia="ru-RU"/>
        </w:rPr>
      </w:pPr>
      <w:r w:rsidRPr="00475885">
        <w:rPr>
          <w:lang w:eastAsia="ru-RU"/>
        </w:rPr>
        <w:t>Секретарь</w:t>
      </w:r>
      <w:r w:rsidR="0097282F">
        <w:rPr>
          <w:lang w:eastAsia="ru-RU"/>
        </w:rPr>
        <w:t xml:space="preserve"> ЦЗО</w:t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Pr="00E22CD0">
        <w:rPr>
          <w:lang w:eastAsia="ru-RU"/>
        </w:rPr>
        <w:tab/>
      </w:r>
      <w:r w:rsidR="002E7D59">
        <w:rPr>
          <w:lang w:eastAsia="ru-RU"/>
        </w:rPr>
        <w:t>Н.А. Полушина</w:t>
      </w:r>
    </w:p>
    <w:p w:rsidR="005B619D" w:rsidRPr="00E22CD0" w:rsidRDefault="005B619D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lang w:eastAsia="ru-RU"/>
        </w:rPr>
      </w:pPr>
    </w:p>
    <w:p w:rsidR="005B619D" w:rsidRPr="005B619D" w:rsidRDefault="0066445B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lang w:eastAsia="ru-RU"/>
        </w:rPr>
      </w:pPr>
      <w:r>
        <w:rPr>
          <w:lang w:eastAsia="ru-RU"/>
        </w:rPr>
        <w:t>СОГЛАСОВАНО:</w:t>
      </w:r>
    </w:p>
    <w:p w:rsidR="002E7D59" w:rsidRDefault="002E7D59" w:rsidP="005B619D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rFonts w:cs="Tahoma"/>
          <w:bCs/>
        </w:rPr>
      </w:pPr>
      <w:r>
        <w:rPr>
          <w:rFonts w:cs="Tahoma"/>
          <w:bCs/>
        </w:rPr>
        <w:t xml:space="preserve">Начальник отдела </w:t>
      </w:r>
    </w:p>
    <w:p w:rsidR="005B619D" w:rsidRDefault="002E7D59" w:rsidP="0073342E">
      <w:pPr>
        <w:tabs>
          <w:tab w:val="left" w:pos="0"/>
          <w:tab w:val="left" w:pos="851"/>
          <w:tab w:val="left" w:pos="1134"/>
        </w:tabs>
        <w:spacing w:after="0"/>
        <w:ind w:left="0" w:firstLine="567"/>
        <w:contextualSpacing/>
        <w:rPr>
          <w:rFonts w:cs="Tahoma"/>
          <w:b/>
          <w:bCs/>
          <w:iCs/>
          <w:szCs w:val="20"/>
        </w:rPr>
      </w:pPr>
      <w:r>
        <w:rPr>
          <w:rFonts w:cs="Tahoma"/>
          <w:bCs/>
        </w:rPr>
        <w:t>по корпоративным и правовым вопросам</w:t>
      </w:r>
      <w:r w:rsidR="005B619D" w:rsidRPr="00E22CD0">
        <w:rPr>
          <w:lang w:eastAsia="ru-RU"/>
        </w:rPr>
        <w:tab/>
      </w:r>
      <w:r w:rsidR="005B619D" w:rsidRPr="00E22CD0">
        <w:rPr>
          <w:lang w:eastAsia="ru-RU"/>
        </w:rPr>
        <w:tab/>
      </w:r>
      <w:r w:rsidR="005B619D" w:rsidRPr="00E22CD0">
        <w:rPr>
          <w:lang w:eastAsia="ru-RU"/>
        </w:rPr>
        <w:tab/>
      </w:r>
      <w:r>
        <w:rPr>
          <w:lang w:eastAsia="ru-RU"/>
        </w:rPr>
        <w:t xml:space="preserve">                       Д.В. Дворников</w:t>
      </w:r>
    </w:p>
    <w:p w:rsidR="00883412" w:rsidRDefault="00883412"/>
    <w:sectPr w:rsidR="00883412" w:rsidSect="005B619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8CC" w:rsidRDefault="001F68CC" w:rsidP="002E7D59">
      <w:pPr>
        <w:spacing w:after="0"/>
      </w:pPr>
      <w:r>
        <w:separator/>
      </w:r>
    </w:p>
  </w:endnote>
  <w:endnote w:type="continuationSeparator" w:id="1">
    <w:p w:rsidR="001F68CC" w:rsidRDefault="001F68CC" w:rsidP="002E7D5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8CC" w:rsidRDefault="001F68CC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8CC" w:rsidRDefault="001F68CC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8CC" w:rsidRDefault="001F68C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8CC" w:rsidRDefault="001F68CC" w:rsidP="002E7D59">
      <w:pPr>
        <w:spacing w:after="0"/>
      </w:pPr>
      <w:r>
        <w:separator/>
      </w:r>
    </w:p>
  </w:footnote>
  <w:footnote w:type="continuationSeparator" w:id="1">
    <w:p w:rsidR="001F68CC" w:rsidRDefault="001F68CC" w:rsidP="002E7D5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8CC" w:rsidRDefault="001F68C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8CC" w:rsidRDefault="001F68CC" w:rsidP="002E7D59">
    <w:pPr>
      <w:pStyle w:val="a9"/>
      <w:ind w:left="0" w:firstLine="0"/>
    </w:pPr>
    <w:r>
      <w:rPr>
        <w:noProof/>
        <w:lang w:eastAsia="ru-RU"/>
      </w:rPr>
      <w:drawing>
        <wp:inline distT="0" distB="0" distL="0" distR="0">
          <wp:extent cx="6480175" cy="578921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5789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F68CC" w:rsidRDefault="001F68CC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8CC" w:rsidRDefault="001F68C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2D76"/>
    <w:multiLevelType w:val="hybridMultilevel"/>
    <w:tmpl w:val="BDAE74AA"/>
    <w:lvl w:ilvl="0" w:tplc="D7324386">
      <w:start w:val="1"/>
      <w:numFmt w:val="decimal"/>
      <w:lvlText w:val="%1."/>
      <w:lvlJc w:val="left"/>
      <w:pPr>
        <w:ind w:left="1602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51F5422"/>
    <w:multiLevelType w:val="hybridMultilevel"/>
    <w:tmpl w:val="E786B80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5AC5130F"/>
    <w:multiLevelType w:val="multilevel"/>
    <w:tmpl w:val="2F1A68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619D"/>
    <w:rsid w:val="00023435"/>
    <w:rsid w:val="00042897"/>
    <w:rsid w:val="00052632"/>
    <w:rsid w:val="00071579"/>
    <w:rsid w:val="000D0010"/>
    <w:rsid w:val="00142A2C"/>
    <w:rsid w:val="00187021"/>
    <w:rsid w:val="001C43AC"/>
    <w:rsid w:val="001F68CC"/>
    <w:rsid w:val="002056DE"/>
    <w:rsid w:val="002B54C6"/>
    <w:rsid w:val="002B5749"/>
    <w:rsid w:val="002C3ECF"/>
    <w:rsid w:val="002D73F2"/>
    <w:rsid w:val="002E7D59"/>
    <w:rsid w:val="003419D1"/>
    <w:rsid w:val="00342974"/>
    <w:rsid w:val="003511E2"/>
    <w:rsid w:val="003720D7"/>
    <w:rsid w:val="004232CC"/>
    <w:rsid w:val="00436694"/>
    <w:rsid w:val="004C0A5D"/>
    <w:rsid w:val="004D0FFF"/>
    <w:rsid w:val="004E58C5"/>
    <w:rsid w:val="004F2BEA"/>
    <w:rsid w:val="0050049E"/>
    <w:rsid w:val="0050482E"/>
    <w:rsid w:val="00511263"/>
    <w:rsid w:val="00515F3B"/>
    <w:rsid w:val="005218DA"/>
    <w:rsid w:val="0054654A"/>
    <w:rsid w:val="00554BD9"/>
    <w:rsid w:val="00555BBC"/>
    <w:rsid w:val="005A7039"/>
    <w:rsid w:val="005B619D"/>
    <w:rsid w:val="006144A3"/>
    <w:rsid w:val="0066445B"/>
    <w:rsid w:val="006C7016"/>
    <w:rsid w:val="006C7254"/>
    <w:rsid w:val="006F2D89"/>
    <w:rsid w:val="0073342E"/>
    <w:rsid w:val="00740D39"/>
    <w:rsid w:val="00742C4B"/>
    <w:rsid w:val="00771A2C"/>
    <w:rsid w:val="007A20D9"/>
    <w:rsid w:val="007B3A7D"/>
    <w:rsid w:val="00824152"/>
    <w:rsid w:val="00825467"/>
    <w:rsid w:val="00856222"/>
    <w:rsid w:val="008757CA"/>
    <w:rsid w:val="00883412"/>
    <w:rsid w:val="008D0AAA"/>
    <w:rsid w:val="00952A05"/>
    <w:rsid w:val="009674A9"/>
    <w:rsid w:val="0097282F"/>
    <w:rsid w:val="009804C6"/>
    <w:rsid w:val="009969F8"/>
    <w:rsid w:val="009A2B58"/>
    <w:rsid w:val="009C14C3"/>
    <w:rsid w:val="009D0E15"/>
    <w:rsid w:val="009E6BBF"/>
    <w:rsid w:val="00A0558E"/>
    <w:rsid w:val="00A8659A"/>
    <w:rsid w:val="00AB5DDE"/>
    <w:rsid w:val="00B50A9D"/>
    <w:rsid w:val="00BA0D0C"/>
    <w:rsid w:val="00BD54B8"/>
    <w:rsid w:val="00C06442"/>
    <w:rsid w:val="00C40369"/>
    <w:rsid w:val="00C5437D"/>
    <w:rsid w:val="00C752CB"/>
    <w:rsid w:val="00C84260"/>
    <w:rsid w:val="00CB05D3"/>
    <w:rsid w:val="00CE46DA"/>
    <w:rsid w:val="00DB69AB"/>
    <w:rsid w:val="00DC1459"/>
    <w:rsid w:val="00DD7FC5"/>
    <w:rsid w:val="00DE6E09"/>
    <w:rsid w:val="00E732BB"/>
    <w:rsid w:val="00E86092"/>
    <w:rsid w:val="00EA7E39"/>
    <w:rsid w:val="00EC1593"/>
    <w:rsid w:val="00EE12F3"/>
    <w:rsid w:val="00F00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19D"/>
    <w:pPr>
      <w:spacing w:line="240" w:lineRule="auto"/>
      <w:ind w:left="187" w:firstLine="360"/>
      <w:jc w:val="both"/>
    </w:pPr>
    <w:rPr>
      <w:rFonts w:ascii="Tahoma" w:eastAsia="Times New Roman" w:hAnsi="Tahoma" w:cs="Times New Roman"/>
      <w:sz w:val="20"/>
      <w:szCs w:val="24"/>
    </w:rPr>
  </w:style>
  <w:style w:type="paragraph" w:styleId="5">
    <w:name w:val="heading 5"/>
    <w:basedOn w:val="a"/>
    <w:next w:val="a"/>
    <w:link w:val="50"/>
    <w:qFormat/>
    <w:rsid w:val="005B619D"/>
    <w:pPr>
      <w:spacing w:before="240" w:after="60"/>
      <w:ind w:left="0" w:firstLine="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5B619D"/>
    <w:pPr>
      <w:autoSpaceDE w:val="0"/>
      <w:autoSpaceDN w:val="0"/>
      <w:spacing w:before="60" w:after="0" w:line="360" w:lineRule="auto"/>
      <w:ind w:left="0" w:firstLine="0"/>
    </w:pPr>
    <w:rPr>
      <w:rFonts w:ascii="Times New Roman" w:hAnsi="Times New Roman"/>
      <w:sz w:val="28"/>
      <w:lang w:eastAsia="ru-RU"/>
    </w:rPr>
  </w:style>
  <w:style w:type="character" w:styleId="a4">
    <w:name w:val="Strong"/>
    <w:uiPriority w:val="22"/>
    <w:qFormat/>
    <w:rsid w:val="005B619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B619D"/>
    <w:pPr>
      <w:spacing w:after="0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619D"/>
    <w:rPr>
      <w:rFonts w:ascii="Tahoma" w:eastAsia="Times New Roman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5B619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7">
    <w:name w:val="Body Text Indent"/>
    <w:basedOn w:val="a"/>
    <w:link w:val="a8"/>
    <w:rsid w:val="005B619D"/>
    <w:pPr>
      <w:spacing w:after="0" w:line="240" w:lineRule="atLeast"/>
      <w:ind w:left="-180" w:firstLine="0"/>
    </w:pPr>
    <w:rPr>
      <w:rFonts w:ascii="Times New Roman" w:hAnsi="Times New Roman"/>
      <w:sz w:val="28"/>
    </w:rPr>
  </w:style>
  <w:style w:type="character" w:customStyle="1" w:styleId="a8">
    <w:name w:val="Основной текст с отступом Знак"/>
    <w:basedOn w:val="a0"/>
    <w:link w:val="a7"/>
    <w:rsid w:val="005B619D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2E7D59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2E7D59"/>
    <w:rPr>
      <w:rFonts w:ascii="Tahoma" w:eastAsia="Times New Roman" w:hAnsi="Tahoma" w:cs="Times New Roman"/>
      <w:sz w:val="20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2E7D5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E7D59"/>
    <w:rPr>
      <w:rFonts w:ascii="Tahoma" w:eastAsia="Times New Roman" w:hAnsi="Tahoma" w:cs="Times New Roman"/>
      <w:sz w:val="20"/>
      <w:szCs w:val="24"/>
    </w:rPr>
  </w:style>
  <w:style w:type="paragraph" w:styleId="ad">
    <w:name w:val="List Paragraph"/>
    <w:basedOn w:val="a"/>
    <w:uiPriority w:val="34"/>
    <w:qFormat/>
    <w:rsid w:val="009D0E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66445B"/>
    <w:rPr>
      <w:color w:val="0000FF" w:themeColor="hyperlink"/>
      <w:u w:val="single"/>
    </w:rPr>
  </w:style>
  <w:style w:type="paragraph" w:styleId="af">
    <w:name w:val="Title"/>
    <w:basedOn w:val="a"/>
    <w:link w:val="af0"/>
    <w:qFormat/>
    <w:rsid w:val="0066445B"/>
    <w:pPr>
      <w:spacing w:after="0"/>
      <w:ind w:left="0" w:firstLine="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0">
    <w:name w:val="Название Знак"/>
    <w:basedOn w:val="a0"/>
    <w:link w:val="af"/>
    <w:rsid w:val="0066445B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vyatkatorf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yatkatorf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vyatkatorf.ru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D3381-A16D-4259-B8B3-01B0118FD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</dc:creator>
  <cp:keywords/>
  <dc:description/>
  <cp:lastModifiedBy>PL</cp:lastModifiedBy>
  <cp:revision>5</cp:revision>
  <cp:lastPrinted>2014-03-25T13:27:00Z</cp:lastPrinted>
  <dcterms:created xsi:type="dcterms:W3CDTF">2014-03-13T06:56:00Z</dcterms:created>
  <dcterms:modified xsi:type="dcterms:W3CDTF">2014-04-01T12:22:00Z</dcterms:modified>
</cp:coreProperties>
</file>