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504E3">
            <w:pPr>
              <w:spacing w:after="0" w:line="360" w:lineRule="auto"/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504E3">
      <w:pPr>
        <w:pStyle w:val="5"/>
        <w:spacing w:before="0" w:after="0" w:line="360" w:lineRule="auto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504E3">
      <w:pPr>
        <w:keepNext/>
        <w:spacing w:after="0" w:line="360" w:lineRule="auto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504E3">
      <w:pPr>
        <w:keepNext/>
        <w:spacing w:after="0" w:line="360" w:lineRule="auto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504E3">
      <w:pPr>
        <w:pStyle w:val="a3"/>
        <w:tabs>
          <w:tab w:val="left" w:pos="142"/>
        </w:tabs>
        <w:spacing w:before="0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7E224C" w:rsidP="005504E3">
      <w:pPr>
        <w:pStyle w:val="a3"/>
        <w:tabs>
          <w:tab w:val="left" w:pos="142"/>
        </w:tabs>
        <w:spacing w:before="0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>___</w:t>
      </w:r>
      <w:r w:rsidR="005504E3">
        <w:rPr>
          <w:rFonts w:ascii="Tahoma" w:hAnsi="Tahoma" w:cs="Tahoma"/>
          <w:sz w:val="18"/>
          <w:szCs w:val="18"/>
          <w:u w:val="single"/>
        </w:rPr>
        <w:t>02.09</w:t>
      </w:r>
      <w:r w:rsidR="006701EC" w:rsidRPr="006701EC">
        <w:rPr>
          <w:rFonts w:ascii="Tahoma" w:hAnsi="Tahoma" w:cs="Tahoma"/>
          <w:sz w:val="18"/>
          <w:szCs w:val="18"/>
          <w:u w:val="single"/>
        </w:rPr>
        <w:t>.2013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5504E3">
        <w:rPr>
          <w:rFonts w:ascii="Tahoma" w:hAnsi="Tahoma" w:cs="Tahoma"/>
          <w:sz w:val="18"/>
          <w:szCs w:val="18"/>
          <w:u w:val="single"/>
        </w:rPr>
        <w:t>790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504E3">
      <w:pPr>
        <w:pStyle w:val="a3"/>
        <w:tabs>
          <w:tab w:val="left" w:pos="142"/>
        </w:tabs>
        <w:spacing w:before="0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7308F0" w:rsidRDefault="007308F0" w:rsidP="005504E3">
      <w:pPr>
        <w:pStyle w:val="a3"/>
        <w:tabs>
          <w:tab w:val="left" w:pos="142"/>
        </w:tabs>
        <w:spacing w:before="0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10199"/>
        <w:gridCol w:w="222"/>
      </w:tblGrid>
      <w:tr w:rsidR="005504E3" w:rsidRPr="00475885" w:rsidTr="00847200">
        <w:tc>
          <w:tcPr>
            <w:tcW w:w="10199" w:type="dxa"/>
          </w:tcPr>
          <w:p w:rsidR="005504E3" w:rsidRPr="00EE1D9B" w:rsidRDefault="005504E3" w:rsidP="005504E3">
            <w:pPr>
              <w:widowControl w:val="0"/>
              <w:spacing w:after="0" w:line="360" w:lineRule="auto"/>
              <w:outlineLvl w:val="1"/>
              <w:rPr>
                <w:rFonts w:cs="Tahoma"/>
                <w:b/>
              </w:rPr>
            </w:pPr>
            <w:r w:rsidRPr="00EE1D9B">
              <w:rPr>
                <w:rFonts w:cs="Tahoma"/>
                <w:b/>
              </w:rPr>
              <w:t>ПРИСУТСТВОВАЛИ:</w:t>
            </w:r>
          </w:p>
          <w:tbl>
            <w:tblPr>
              <w:tblW w:w="10478" w:type="dxa"/>
              <w:tblLook w:val="0000"/>
            </w:tblPr>
            <w:tblGrid>
              <w:gridCol w:w="3085"/>
              <w:gridCol w:w="7393"/>
            </w:tblGrid>
            <w:tr w:rsidR="005504E3" w:rsidRPr="00EE1D9B" w:rsidTr="00847200">
              <w:tc>
                <w:tcPr>
                  <w:tcW w:w="3085" w:type="dxa"/>
                </w:tcPr>
                <w:p w:rsidR="005504E3" w:rsidRPr="00EE1D9B" w:rsidRDefault="005504E3" w:rsidP="005504E3">
                  <w:pPr>
                    <w:tabs>
                      <w:tab w:val="num" w:pos="709"/>
                    </w:tabs>
                    <w:spacing w:after="0" w:line="360" w:lineRule="auto"/>
                    <w:ind w:left="0" w:firstLine="0"/>
                    <w:rPr>
                      <w:rFonts w:cs="Tahoma"/>
                      <w:b/>
                      <w:bCs/>
                    </w:rPr>
                  </w:pPr>
                  <w:r w:rsidRPr="00EE1D9B">
                    <w:rPr>
                      <w:rFonts w:cs="Tahoma"/>
                      <w:b/>
                      <w:bCs/>
                    </w:rPr>
                    <w:t>Члены ЦЗО</w:t>
                  </w:r>
                  <w:r>
                    <w:rPr>
                      <w:rFonts w:cs="Tahoma"/>
                      <w:b/>
                      <w:bCs/>
                    </w:rPr>
                    <w:t>:</w:t>
                  </w:r>
                </w:p>
              </w:tc>
              <w:tc>
                <w:tcPr>
                  <w:tcW w:w="7393" w:type="dxa"/>
                </w:tcPr>
                <w:p w:rsidR="005504E3" w:rsidRPr="00EE1D9B" w:rsidRDefault="005504E3" w:rsidP="005504E3">
                  <w:pPr>
                    <w:spacing w:after="0" w:line="360" w:lineRule="auto"/>
                    <w:ind w:left="0" w:firstLine="0"/>
                    <w:jc w:val="left"/>
                    <w:rPr>
                      <w:rFonts w:cs="Tahoma"/>
                    </w:rPr>
                  </w:pPr>
                  <w:r w:rsidRPr="00EE1D9B">
                    <w:rPr>
                      <w:rFonts w:cs="Tahoma"/>
                    </w:rPr>
                    <w:t>- Зам</w:t>
                  </w:r>
                  <w:r>
                    <w:rPr>
                      <w:rFonts w:cs="Tahoma"/>
                    </w:rPr>
                    <w:t>еститель генерального директора - главный инженер Е.Г. Лаптев</w:t>
                  </w:r>
                  <w:r w:rsidRPr="00EE1D9B">
                    <w:rPr>
                      <w:rFonts w:cs="Tahoma"/>
                    </w:rPr>
                    <w:t xml:space="preserve"> </w:t>
                  </w:r>
                </w:p>
                <w:p w:rsidR="005504E3" w:rsidRDefault="005504E3" w:rsidP="005504E3">
                  <w:pPr>
                    <w:spacing w:after="0" w:line="360" w:lineRule="auto"/>
                    <w:ind w:left="0" w:firstLine="0"/>
                    <w:jc w:val="left"/>
                    <w:rPr>
                      <w:rFonts w:cs="Tahoma"/>
                      <w:bCs/>
                    </w:rPr>
                  </w:pPr>
                  <w:r>
                    <w:rPr>
                      <w:rFonts w:cs="Tahoma"/>
                      <w:bCs/>
                    </w:rPr>
                    <w:t>- Заместитель генерального директора по экономике и финансам А.М. Ушаков</w:t>
                  </w:r>
                </w:p>
                <w:p w:rsidR="005504E3" w:rsidRDefault="005504E3" w:rsidP="005504E3">
                  <w:pPr>
                    <w:spacing w:after="0" w:line="360" w:lineRule="auto"/>
                    <w:ind w:left="0" w:firstLine="0"/>
                    <w:jc w:val="left"/>
                    <w:rPr>
                      <w:rFonts w:cs="Tahoma"/>
                      <w:bCs/>
                    </w:rPr>
                  </w:pPr>
                  <w:r w:rsidRPr="00EE1D9B">
                    <w:rPr>
                      <w:rFonts w:cs="Tahoma"/>
                      <w:bCs/>
                    </w:rPr>
                    <w:t xml:space="preserve">- </w:t>
                  </w:r>
                  <w:r>
                    <w:rPr>
                      <w:rFonts w:cs="Tahoma"/>
                      <w:bCs/>
                    </w:rPr>
                    <w:t>Помощник</w:t>
                  </w:r>
                  <w:r w:rsidRPr="00EE1D9B">
                    <w:rPr>
                      <w:rFonts w:cs="Tahoma"/>
                      <w:bCs/>
                    </w:rPr>
                    <w:t xml:space="preserve"> генерального директора С.Н. Казаков</w:t>
                  </w:r>
                </w:p>
                <w:p w:rsidR="005504E3" w:rsidRPr="00EE1D9B" w:rsidRDefault="005504E3" w:rsidP="005504E3">
                  <w:pPr>
                    <w:spacing w:after="0" w:line="360" w:lineRule="auto"/>
                    <w:ind w:left="0" w:firstLine="0"/>
                    <w:jc w:val="left"/>
                    <w:rPr>
                      <w:rFonts w:cs="Tahoma"/>
                    </w:rPr>
                  </w:pPr>
                  <w:r>
                    <w:rPr>
                      <w:rFonts w:cs="Tahoma"/>
                      <w:bCs/>
                    </w:rPr>
                    <w:t>- Помощник заместителя генерального директора по безопасности А.Г. Киселев</w:t>
                  </w:r>
                </w:p>
                <w:p w:rsidR="005504E3" w:rsidRPr="00EE1D9B" w:rsidRDefault="005504E3" w:rsidP="005504E3">
                  <w:pPr>
                    <w:spacing w:after="0" w:line="360" w:lineRule="auto"/>
                    <w:ind w:left="0" w:firstLine="0"/>
                    <w:jc w:val="left"/>
                    <w:rPr>
                      <w:rFonts w:cs="Tahoma"/>
                    </w:rPr>
                  </w:pPr>
                  <w:r w:rsidRPr="00EE1D9B">
                    <w:rPr>
                      <w:rFonts w:cs="Tahoma"/>
                      <w:bCs/>
                    </w:rPr>
                    <w:t xml:space="preserve">- </w:t>
                  </w:r>
                  <w:r>
                    <w:rPr>
                      <w:rFonts w:cs="Tahoma"/>
                      <w:bCs/>
                    </w:rPr>
                    <w:t>Начальник отдела по корпоративным и правовым вопросам Д.В. Дворников</w:t>
                  </w:r>
                </w:p>
              </w:tc>
            </w:tr>
            <w:tr w:rsidR="005504E3" w:rsidRPr="00EE1D9B" w:rsidTr="00847200">
              <w:tc>
                <w:tcPr>
                  <w:tcW w:w="3085" w:type="dxa"/>
                </w:tcPr>
                <w:p w:rsidR="005504E3" w:rsidRPr="005504E3" w:rsidRDefault="005504E3" w:rsidP="005504E3">
                  <w:pPr>
                    <w:tabs>
                      <w:tab w:val="num" w:pos="709"/>
                    </w:tabs>
                    <w:spacing w:after="0" w:line="360" w:lineRule="auto"/>
                    <w:ind w:left="0" w:firstLine="0"/>
                    <w:rPr>
                      <w:rFonts w:cs="Tahoma"/>
                      <w:b/>
                      <w:bCs/>
                    </w:rPr>
                  </w:pPr>
                  <w:r w:rsidRPr="005504E3">
                    <w:rPr>
                      <w:rFonts w:cs="Tahoma"/>
                      <w:b/>
                      <w:bCs/>
                    </w:rPr>
                    <w:t xml:space="preserve">И.о. ответственного секретаря </w:t>
                  </w:r>
                  <w:r w:rsidRPr="005504E3">
                    <w:rPr>
                      <w:rFonts w:cs="Tahoma"/>
                      <w:b/>
                    </w:rPr>
                    <w:t>ЦЗО:</w:t>
                  </w:r>
                </w:p>
              </w:tc>
              <w:tc>
                <w:tcPr>
                  <w:tcW w:w="7393" w:type="dxa"/>
                </w:tcPr>
                <w:p w:rsidR="005504E3" w:rsidRPr="005504E3" w:rsidRDefault="005504E3" w:rsidP="005504E3">
                  <w:pPr>
                    <w:pStyle w:val="9"/>
                    <w:spacing w:before="0" w:line="360" w:lineRule="auto"/>
                    <w:ind w:left="0" w:firstLine="0"/>
                    <w:jc w:val="left"/>
                    <w:rPr>
                      <w:rFonts w:ascii="Tahoma" w:eastAsia="Times New Roman" w:hAnsi="Tahoma" w:cs="Tahoma"/>
                      <w:i w:val="0"/>
                      <w:color w:val="auto"/>
                    </w:rPr>
                  </w:pPr>
                  <w:r w:rsidRPr="005504E3">
                    <w:rPr>
                      <w:rFonts w:ascii="Tahoma" w:eastAsia="Times New Roman" w:hAnsi="Tahoma" w:cs="Tahoma"/>
                      <w:i w:val="0"/>
                      <w:color w:val="auto"/>
                    </w:rPr>
                    <w:t xml:space="preserve">- </w:t>
                  </w:r>
                  <w:r w:rsidRPr="005504E3">
                    <w:rPr>
                      <w:rFonts w:ascii="Tahoma" w:eastAsia="Times New Roman" w:hAnsi="Tahoma" w:cs="Tahoma"/>
                      <w:bCs/>
                      <w:i w:val="0"/>
                      <w:color w:val="auto"/>
                    </w:rPr>
                    <w:t>Ведущий инженер отдела материально-технического снабжения         О.А. </w:t>
                  </w:r>
                  <w:proofErr w:type="spellStart"/>
                  <w:r w:rsidRPr="005504E3">
                    <w:rPr>
                      <w:rFonts w:ascii="Tahoma" w:eastAsia="Times New Roman" w:hAnsi="Tahoma" w:cs="Tahoma"/>
                      <w:bCs/>
                      <w:i w:val="0"/>
                      <w:color w:val="auto"/>
                    </w:rPr>
                    <w:t>Плохотник</w:t>
                  </w:r>
                  <w:proofErr w:type="spellEnd"/>
                </w:p>
              </w:tc>
            </w:tr>
          </w:tbl>
          <w:p w:rsidR="005504E3" w:rsidRPr="00475885" w:rsidRDefault="005504E3" w:rsidP="005504E3">
            <w:pPr>
              <w:spacing w:after="0" w:line="360" w:lineRule="auto"/>
              <w:ind w:left="0" w:firstLine="0"/>
              <w:rPr>
                <w:lang w:eastAsia="ru-RU"/>
              </w:rPr>
            </w:pPr>
          </w:p>
        </w:tc>
        <w:tc>
          <w:tcPr>
            <w:tcW w:w="222" w:type="dxa"/>
          </w:tcPr>
          <w:p w:rsidR="005504E3" w:rsidRPr="00475885" w:rsidRDefault="005504E3" w:rsidP="005504E3">
            <w:pPr>
              <w:spacing w:after="0" w:line="360" w:lineRule="auto"/>
              <w:ind w:left="0" w:firstLine="0"/>
              <w:rPr>
                <w:lang w:eastAsia="ru-RU"/>
              </w:rPr>
            </w:pPr>
          </w:p>
        </w:tc>
      </w:tr>
    </w:tbl>
    <w:p w:rsidR="005B619D" w:rsidRPr="00475885" w:rsidRDefault="005B619D" w:rsidP="005504E3">
      <w:pPr>
        <w:spacing w:after="0" w:line="360" w:lineRule="auto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7308F0" w:rsidRDefault="007308F0" w:rsidP="005504E3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</w:p>
    <w:p w:rsidR="005B619D" w:rsidRPr="00475885" w:rsidRDefault="005B619D" w:rsidP="005504E3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5504E3">
            <w:pPr>
              <w:spacing w:after="0" w:line="360" w:lineRule="auto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7308F0">
              <w:rPr>
                <w:rFonts w:cs="Tahoma"/>
                <w:szCs w:val="20"/>
                <w:lang w:eastAsia="ru-RU"/>
              </w:rPr>
              <w:t>82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7308F0">
              <w:rPr>
                <w:rFonts w:cs="Tahoma"/>
                <w:szCs w:val="20"/>
                <w:lang w:eastAsia="ru-RU"/>
              </w:rPr>
              <w:t>06.08</w:t>
            </w:r>
            <w:r w:rsidR="006701EC">
              <w:rPr>
                <w:rFonts w:cs="Tahoma"/>
                <w:szCs w:val="20"/>
                <w:lang w:eastAsia="ru-RU"/>
              </w:rPr>
              <w:t>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701EC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701EC" w:rsidRPr="00D63B25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6701EC" w:rsidRPr="00D63B25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6701EC" w:rsidRPr="00D63B25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6701EC" w:rsidRPr="006701EC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6701EC" w:rsidRPr="00D63B25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  <w:r w:rsidR="006701EC" w:rsidRPr="00D63B25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6701EC" w:rsidRPr="00D63B25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="006701EC" w:rsidRPr="006701EC">
              <w:rPr>
                <w:rFonts w:cs="Tahoma"/>
                <w:szCs w:val="20"/>
                <w:lang w:eastAsia="ru-RU"/>
              </w:rPr>
              <w:t xml:space="preserve"> </w:t>
            </w:r>
            <w:r w:rsidR="006701EC">
              <w:rPr>
                <w:rFonts w:cs="Tahoma"/>
                <w:szCs w:val="20"/>
                <w:lang w:eastAsia="ru-RU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proofErr w:type="spellStart"/>
            <w:r>
              <w:rPr>
                <w:rFonts w:cs="Tahoma"/>
                <w:szCs w:val="20"/>
                <w:lang w:eastAsia="ru-RU"/>
              </w:rPr>
              <w:t>ВяткаТорф</w:t>
            </w:r>
            <w:proofErr w:type="spellEnd"/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701EC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701EC" w:rsidRPr="00D63B25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6701EC" w:rsidRPr="00D63B25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proofErr w:type="spellStart"/>
              <w:r w:rsidR="006701EC" w:rsidRPr="00D63B25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proofErr w:type="spellEnd"/>
              <w:r w:rsidR="006701EC" w:rsidRPr="00D63B25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proofErr w:type="spellStart"/>
              <w:r w:rsidR="006701EC" w:rsidRPr="00D63B25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  <w:proofErr w:type="spellEnd"/>
            </w:hyperlink>
            <w:r w:rsidR="006701EC">
              <w:rPr>
                <w:rFonts w:cs="Tahoma"/>
                <w:szCs w:val="20"/>
                <w:lang w:eastAsia="ru-RU"/>
              </w:rPr>
              <w:t xml:space="preserve">,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7308F0">
              <w:rPr>
                <w:rFonts w:cs="Tahoma"/>
                <w:b/>
                <w:szCs w:val="20"/>
                <w:lang w:eastAsia="ru-RU"/>
              </w:rPr>
              <w:t>Изделия из чугуна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proofErr w:type="spellStart"/>
            <w:r>
              <w:rPr>
                <w:rFonts w:cs="Tahoma"/>
                <w:snapToGrid w:val="0"/>
                <w:lang w:eastAsia="ru-RU"/>
              </w:rPr>
              <w:t>ВяткаТорф</w:t>
            </w:r>
            <w:proofErr w:type="spellEnd"/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5504E3">
            <w:pPr>
              <w:spacing w:after="0" w:line="360" w:lineRule="auto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5504E3">
            <w:pPr>
              <w:spacing w:after="0" w:line="360" w:lineRule="auto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504E3">
      <w:pPr>
        <w:spacing w:after="0" w:line="360" w:lineRule="auto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7308F0" w:rsidRDefault="007308F0" w:rsidP="007308F0">
      <w:pPr>
        <w:widowControl w:val="0"/>
        <w:spacing w:after="0" w:line="360" w:lineRule="auto"/>
        <w:ind w:left="0" w:firstLine="567"/>
        <w:rPr>
          <w:rFonts w:cs="Tahoma"/>
        </w:rPr>
      </w:pPr>
      <w:r>
        <w:rPr>
          <w:rFonts w:cs="Tahoma"/>
          <w:color w:val="000000"/>
          <w:szCs w:val="20"/>
        </w:rPr>
        <w:t>1. </w:t>
      </w:r>
      <w:r w:rsidR="005B619D" w:rsidRPr="006701EC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="005B619D" w:rsidRPr="006701EC">
        <w:rPr>
          <w:rFonts w:cs="Tahoma"/>
          <w:szCs w:val="20"/>
          <w:lang w:eastAsia="ru-RU"/>
        </w:rPr>
        <w:t xml:space="preserve">проведенного в соответствии с уведомлением </w:t>
      </w:r>
      <w:r w:rsidR="006701EC" w:rsidRPr="006701EC">
        <w:rPr>
          <w:rFonts w:cs="Tahoma"/>
          <w:szCs w:val="20"/>
          <w:lang w:eastAsia="ru-RU"/>
        </w:rPr>
        <w:t>№13-</w:t>
      </w:r>
      <w:r>
        <w:rPr>
          <w:rFonts w:cs="Tahoma"/>
          <w:szCs w:val="20"/>
          <w:lang w:eastAsia="ru-RU"/>
        </w:rPr>
        <w:t>8</w:t>
      </w:r>
      <w:r w:rsidR="006701EC" w:rsidRPr="006701EC">
        <w:rPr>
          <w:rFonts w:cs="Tahoma"/>
          <w:szCs w:val="20"/>
          <w:lang w:eastAsia="ru-RU"/>
        </w:rPr>
        <w:t xml:space="preserve">2 от </w:t>
      </w:r>
      <w:r>
        <w:rPr>
          <w:rFonts w:cs="Tahoma"/>
          <w:szCs w:val="20"/>
          <w:lang w:eastAsia="ru-RU"/>
        </w:rPr>
        <w:t>06.08</w:t>
      </w:r>
      <w:r w:rsidR="006701EC" w:rsidRPr="006701EC">
        <w:rPr>
          <w:rFonts w:cs="Tahoma"/>
          <w:szCs w:val="20"/>
          <w:lang w:eastAsia="ru-RU"/>
        </w:rPr>
        <w:t xml:space="preserve">.2013 г., опубликованным на официальном сайте </w:t>
      </w:r>
      <w:hyperlink r:id="rId9" w:history="1">
        <w:r w:rsidR="006701EC" w:rsidRPr="006701EC">
          <w:rPr>
            <w:rStyle w:val="ae"/>
            <w:rFonts w:cs="Tahoma"/>
            <w:szCs w:val="20"/>
            <w:lang w:val="en-US" w:eastAsia="ru-RU"/>
          </w:rPr>
          <w:t>www</w:t>
        </w:r>
        <w:r w:rsidR="006701EC" w:rsidRPr="006701EC">
          <w:rPr>
            <w:rStyle w:val="ae"/>
            <w:rFonts w:cs="Tahoma"/>
            <w:szCs w:val="20"/>
            <w:lang w:eastAsia="ru-RU"/>
          </w:rPr>
          <w:t>.</w:t>
        </w:r>
        <w:r w:rsidR="006701EC" w:rsidRPr="006701EC">
          <w:rPr>
            <w:rStyle w:val="ae"/>
            <w:rFonts w:cs="Tahoma"/>
            <w:szCs w:val="20"/>
            <w:lang w:val="en-US" w:eastAsia="ru-RU"/>
          </w:rPr>
          <w:t>zakupki</w:t>
        </w:r>
        <w:r w:rsidR="006701EC" w:rsidRPr="006701EC">
          <w:rPr>
            <w:rStyle w:val="ae"/>
            <w:rFonts w:cs="Tahoma"/>
            <w:szCs w:val="20"/>
            <w:lang w:eastAsia="ru-RU"/>
          </w:rPr>
          <w:t>.</w:t>
        </w:r>
        <w:r w:rsidR="006701EC" w:rsidRPr="006701EC">
          <w:rPr>
            <w:rStyle w:val="ae"/>
            <w:rFonts w:cs="Tahoma"/>
            <w:szCs w:val="20"/>
            <w:lang w:val="en-US" w:eastAsia="ru-RU"/>
          </w:rPr>
          <w:t>gov</w:t>
        </w:r>
        <w:r w:rsidR="006701EC" w:rsidRPr="006701EC">
          <w:rPr>
            <w:rStyle w:val="ae"/>
            <w:rFonts w:cs="Tahoma"/>
            <w:szCs w:val="20"/>
            <w:lang w:eastAsia="ru-RU"/>
          </w:rPr>
          <w:t>.</w:t>
        </w:r>
        <w:r w:rsidR="006701EC" w:rsidRPr="006701EC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6701EC" w:rsidRPr="006701EC">
        <w:rPr>
          <w:rFonts w:cs="Tahoma"/>
          <w:szCs w:val="20"/>
          <w:lang w:eastAsia="ru-RU"/>
        </w:rPr>
        <w:t xml:space="preserve">  и в копии на сайте ЗАО «</w:t>
      </w:r>
      <w:proofErr w:type="spellStart"/>
      <w:r w:rsidR="006701EC" w:rsidRPr="006701EC">
        <w:rPr>
          <w:rFonts w:cs="Tahoma"/>
          <w:szCs w:val="20"/>
          <w:lang w:eastAsia="ru-RU"/>
        </w:rPr>
        <w:t>ВяткаТорф</w:t>
      </w:r>
      <w:proofErr w:type="spellEnd"/>
      <w:r w:rsidR="006701EC" w:rsidRPr="006701EC">
        <w:rPr>
          <w:rFonts w:cs="Tahoma"/>
          <w:szCs w:val="20"/>
          <w:lang w:eastAsia="ru-RU"/>
        </w:rPr>
        <w:t xml:space="preserve">» </w:t>
      </w:r>
      <w:hyperlink r:id="rId10" w:history="1">
        <w:r w:rsidR="006701EC" w:rsidRPr="006701EC">
          <w:rPr>
            <w:rStyle w:val="ae"/>
            <w:rFonts w:cs="Tahoma"/>
            <w:szCs w:val="20"/>
            <w:lang w:val="en-US" w:eastAsia="ru-RU"/>
          </w:rPr>
          <w:t>www</w:t>
        </w:r>
        <w:r w:rsidR="006701EC" w:rsidRPr="006701EC">
          <w:rPr>
            <w:rStyle w:val="ae"/>
            <w:rFonts w:cs="Tahoma"/>
            <w:szCs w:val="20"/>
            <w:lang w:eastAsia="ru-RU"/>
          </w:rPr>
          <w:t>.</w:t>
        </w:r>
        <w:proofErr w:type="spellStart"/>
        <w:r w:rsidR="006701EC" w:rsidRPr="006701EC">
          <w:rPr>
            <w:rStyle w:val="ae"/>
            <w:rFonts w:cs="Tahoma"/>
            <w:szCs w:val="20"/>
            <w:lang w:val="en-US" w:eastAsia="ru-RU"/>
          </w:rPr>
          <w:t>vyatkatorf</w:t>
        </w:r>
        <w:proofErr w:type="spellEnd"/>
        <w:r w:rsidR="006701EC" w:rsidRPr="006701EC">
          <w:rPr>
            <w:rStyle w:val="ae"/>
            <w:rFonts w:cs="Tahoma"/>
            <w:szCs w:val="20"/>
            <w:lang w:eastAsia="ru-RU"/>
          </w:rPr>
          <w:t>.</w:t>
        </w:r>
        <w:proofErr w:type="spellStart"/>
        <w:r w:rsidR="006701EC" w:rsidRPr="006701EC">
          <w:rPr>
            <w:rStyle w:val="ae"/>
            <w:rFonts w:cs="Tahoma"/>
            <w:szCs w:val="20"/>
            <w:lang w:val="en-US" w:eastAsia="ru-RU"/>
          </w:rPr>
          <w:t>ru</w:t>
        </w:r>
        <w:proofErr w:type="spellEnd"/>
      </w:hyperlink>
      <w:r w:rsidR="006701EC" w:rsidRPr="006701EC">
        <w:rPr>
          <w:rFonts w:cs="Tahoma"/>
          <w:szCs w:val="20"/>
          <w:lang w:eastAsia="ru-RU"/>
        </w:rPr>
        <w:t xml:space="preserve">, на право заключения договора на поставку МТР по лоту: </w:t>
      </w:r>
      <w:proofErr w:type="gramStart"/>
      <w:r w:rsidR="006701EC" w:rsidRPr="006701EC">
        <w:rPr>
          <w:rFonts w:cs="Tahoma"/>
          <w:szCs w:val="20"/>
          <w:lang w:eastAsia="ru-RU"/>
        </w:rPr>
        <w:t>«</w:t>
      </w:r>
      <w:r>
        <w:rPr>
          <w:rFonts w:cs="Tahoma"/>
          <w:szCs w:val="20"/>
          <w:lang w:eastAsia="ru-RU"/>
        </w:rPr>
        <w:t>Изделия из чугуна</w:t>
      </w:r>
      <w:r w:rsidR="006701EC" w:rsidRPr="006701EC">
        <w:rPr>
          <w:rFonts w:cs="Tahoma"/>
          <w:szCs w:val="20"/>
          <w:lang w:eastAsia="ru-RU"/>
        </w:rPr>
        <w:t>»</w:t>
      </w:r>
      <w:r w:rsidR="006701EC" w:rsidRPr="006701EC">
        <w:rPr>
          <w:rFonts w:cs="Tahoma"/>
          <w:b/>
          <w:szCs w:val="20"/>
          <w:lang w:eastAsia="ru-RU"/>
        </w:rPr>
        <w:t xml:space="preserve"> </w:t>
      </w:r>
      <w:r w:rsidR="005B619D" w:rsidRPr="006701EC">
        <w:rPr>
          <w:rFonts w:cs="Tahoma"/>
          <w:snapToGrid w:val="0"/>
          <w:szCs w:val="20"/>
          <w:lang w:eastAsia="ru-RU"/>
        </w:rPr>
        <w:t>для нужд З</w:t>
      </w:r>
      <w:r w:rsidR="005B619D" w:rsidRPr="006701EC">
        <w:rPr>
          <w:rFonts w:cs="Tahoma"/>
          <w:snapToGrid w:val="0"/>
          <w:lang w:eastAsia="ru-RU"/>
        </w:rPr>
        <w:t>АО "</w:t>
      </w:r>
      <w:proofErr w:type="spellStart"/>
      <w:r w:rsidR="005B619D" w:rsidRPr="006701EC">
        <w:rPr>
          <w:rFonts w:cs="Tahoma"/>
          <w:snapToGrid w:val="0"/>
          <w:lang w:eastAsia="ru-RU"/>
        </w:rPr>
        <w:t>ВяткаТорф</w:t>
      </w:r>
      <w:proofErr w:type="spellEnd"/>
      <w:r w:rsidR="005B619D" w:rsidRPr="006701EC">
        <w:rPr>
          <w:rFonts w:cs="Tahoma"/>
          <w:snapToGrid w:val="0"/>
          <w:lang w:eastAsia="ru-RU"/>
        </w:rPr>
        <w:t xml:space="preserve">" </w:t>
      </w:r>
      <w:r w:rsidR="004F2BEA" w:rsidRPr="006701EC">
        <w:rPr>
          <w:rFonts w:cs="Tahoma"/>
          <w:lang w:eastAsia="ru-RU"/>
        </w:rPr>
        <w:t>в</w:t>
      </w:r>
      <w:r w:rsidR="005B619D" w:rsidRPr="006701EC">
        <w:rPr>
          <w:rFonts w:cs="Tahoma"/>
          <w:lang w:eastAsia="ru-RU"/>
        </w:rPr>
        <w:t xml:space="preserve"> 201</w:t>
      </w:r>
      <w:r w:rsidR="004F2BEA" w:rsidRPr="006701EC">
        <w:rPr>
          <w:rFonts w:cs="Tahoma"/>
          <w:lang w:eastAsia="ru-RU"/>
        </w:rPr>
        <w:t>3</w:t>
      </w:r>
      <w:r w:rsidR="005B619D" w:rsidRPr="006701EC">
        <w:rPr>
          <w:rFonts w:cs="Tahoma"/>
          <w:lang w:eastAsia="ru-RU"/>
        </w:rPr>
        <w:t xml:space="preserve"> год</w:t>
      </w:r>
      <w:r w:rsidR="004F2BEA" w:rsidRPr="006701EC">
        <w:rPr>
          <w:rFonts w:cs="Tahoma"/>
          <w:lang w:eastAsia="ru-RU"/>
        </w:rPr>
        <w:t>у</w:t>
      </w:r>
      <w:r w:rsidR="005B619D" w:rsidRPr="006701EC">
        <w:rPr>
          <w:rFonts w:cs="Tahoma"/>
          <w:color w:val="000000"/>
          <w:szCs w:val="20"/>
        </w:rPr>
        <w:t xml:space="preserve"> участника </w:t>
      </w:r>
      <w:r>
        <w:rPr>
          <w:rFonts w:cs="Tahoma"/>
          <w:b/>
          <w:i/>
        </w:rPr>
        <w:t>ООО «</w:t>
      </w:r>
      <w:proofErr w:type="spellStart"/>
      <w:r>
        <w:rPr>
          <w:rFonts w:cs="Tahoma"/>
          <w:b/>
          <w:i/>
        </w:rPr>
        <w:t>ТехноПро</w:t>
      </w:r>
      <w:proofErr w:type="spellEnd"/>
      <w:r>
        <w:rPr>
          <w:rFonts w:cs="Tahoma"/>
          <w:b/>
          <w:i/>
        </w:rPr>
        <w:t>», г. </w:t>
      </w:r>
      <w:r w:rsidRPr="00A42B17">
        <w:rPr>
          <w:rFonts w:cs="Tahoma"/>
          <w:b/>
          <w:i/>
        </w:rPr>
        <w:t>Москва, ул. Днепропетровская, д. 3, корп. 5</w:t>
      </w:r>
      <w:r>
        <w:rPr>
          <w:rFonts w:cs="Tahoma"/>
        </w:rPr>
        <w:t xml:space="preserve">, </w:t>
      </w:r>
      <w:r w:rsidRPr="00FE417E">
        <w:rPr>
          <w:rFonts w:cs="Tahoma"/>
        </w:rPr>
        <w:t>на условиях</w:t>
      </w:r>
      <w:r>
        <w:rPr>
          <w:rFonts w:cs="Tahoma"/>
        </w:rPr>
        <w:t>:</w:t>
      </w:r>
      <w:proofErr w:type="gramEnd"/>
    </w:p>
    <w:p w:rsidR="007308F0" w:rsidRDefault="007308F0" w:rsidP="007308F0">
      <w:pPr>
        <w:widowControl w:val="0"/>
        <w:spacing w:after="0" w:line="360" w:lineRule="auto"/>
        <w:ind w:left="0" w:firstLine="567"/>
        <w:rPr>
          <w:rFonts w:cs="Tahoma"/>
        </w:rPr>
      </w:pPr>
      <w:r>
        <w:rPr>
          <w:rFonts w:cs="Tahoma"/>
        </w:rPr>
        <w:t>- поставка продукции в соответствии с требованиями открытого запроса предложений;</w:t>
      </w:r>
    </w:p>
    <w:p w:rsidR="007308F0" w:rsidRDefault="007308F0" w:rsidP="007308F0">
      <w:pPr>
        <w:widowControl w:val="0"/>
        <w:spacing w:after="0" w:line="360" w:lineRule="auto"/>
        <w:ind w:left="0" w:firstLine="567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 xml:space="preserve">поставки:  сентябрь 2013 – </w:t>
      </w:r>
      <w:r w:rsidR="0077065F">
        <w:rPr>
          <w:rFonts w:cs="Tahoma"/>
        </w:rPr>
        <w:t>август</w:t>
      </w:r>
      <w:r>
        <w:rPr>
          <w:rFonts w:cs="Tahoma"/>
        </w:rPr>
        <w:t xml:space="preserve"> 2014 г.</w:t>
      </w:r>
      <w:r w:rsidRPr="00A50F1D">
        <w:rPr>
          <w:rFonts w:cs="Tahoma"/>
        </w:rPr>
        <w:t>;</w:t>
      </w:r>
    </w:p>
    <w:p w:rsidR="007308F0" w:rsidRPr="00A50F1D" w:rsidRDefault="007308F0" w:rsidP="007308F0">
      <w:pPr>
        <w:widowControl w:val="0"/>
        <w:spacing w:after="0" w:line="360" w:lineRule="auto"/>
        <w:ind w:left="0" w:firstLine="567"/>
        <w:rPr>
          <w:rFonts w:cs="Tahoma"/>
        </w:rPr>
      </w:pPr>
      <w:r>
        <w:rPr>
          <w:rFonts w:cs="Tahoma"/>
        </w:rPr>
        <w:t>- условия оплаты: в течение 30-60 календарных дней с момента фактического получения продукции;</w:t>
      </w:r>
    </w:p>
    <w:p w:rsidR="007308F0" w:rsidRDefault="007308F0" w:rsidP="007308F0">
      <w:pPr>
        <w:pStyle w:val="af0"/>
        <w:widowControl w:val="0"/>
        <w:spacing w:before="0" w:after="0" w:line="360" w:lineRule="auto"/>
        <w:ind w:left="0" w:right="0" w:firstLine="567"/>
        <w:rPr>
          <w:rFonts w:ascii="Tahoma" w:hAnsi="Tahoma" w:cs="Tahoma"/>
          <w:b/>
          <w:i/>
          <w:sz w:val="20"/>
        </w:rPr>
      </w:pPr>
      <w:r>
        <w:rPr>
          <w:rFonts w:ascii="Tahoma" w:hAnsi="Tahoma" w:cs="Tahoma"/>
          <w:sz w:val="20"/>
        </w:rPr>
        <w:t>- поставка МТР</w:t>
      </w:r>
      <w:r w:rsidRPr="00A50F1D">
        <w:rPr>
          <w:rFonts w:ascii="Tahoma" w:hAnsi="Tahoma" w:cs="Tahoma"/>
          <w:sz w:val="20"/>
        </w:rPr>
        <w:t xml:space="preserve"> на общую сумму </w:t>
      </w:r>
      <w:r w:rsidRPr="00E61F63">
        <w:rPr>
          <w:rFonts w:ascii="Tahoma" w:hAnsi="Tahoma" w:cs="Tahoma"/>
          <w:b/>
          <w:i/>
          <w:sz w:val="20"/>
        </w:rPr>
        <w:t xml:space="preserve">1 034 000,00 </w:t>
      </w:r>
      <w:r w:rsidRPr="000025B2">
        <w:rPr>
          <w:rFonts w:ascii="Tahoma" w:hAnsi="Tahoma" w:cs="Tahoma"/>
          <w:b/>
          <w:i/>
          <w:sz w:val="20"/>
        </w:rPr>
        <w:t>рублей в т.ч. НДС</w:t>
      </w:r>
      <w:r>
        <w:rPr>
          <w:rFonts w:ascii="Tahoma" w:hAnsi="Tahoma" w:cs="Tahoma"/>
          <w:b/>
          <w:i/>
          <w:sz w:val="20"/>
        </w:rPr>
        <w:t>.</w:t>
      </w:r>
    </w:p>
    <w:p w:rsidR="006701EC" w:rsidRPr="006701EC" w:rsidRDefault="006701EC" w:rsidP="007308F0">
      <w:pPr>
        <w:pStyle w:val="ad"/>
        <w:tabs>
          <w:tab w:val="left" w:pos="0"/>
          <w:tab w:val="left" w:pos="851"/>
          <w:tab w:val="left" w:pos="1134"/>
        </w:tabs>
        <w:spacing w:after="0" w:line="360" w:lineRule="auto"/>
        <w:ind w:left="567" w:firstLine="0"/>
        <w:rPr>
          <w:rFonts w:cs="Tahoma"/>
        </w:rPr>
      </w:pPr>
    </w:p>
    <w:p w:rsidR="005B619D" w:rsidRPr="007308F0" w:rsidRDefault="005B619D" w:rsidP="005504E3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</w:t>
      </w:r>
      <w:r w:rsidR="006701EC">
        <w:rPr>
          <w:rFonts w:cs="Tahoma"/>
          <w:color w:val="000000"/>
          <w:szCs w:val="20"/>
          <w:lang w:eastAsia="ru-RU"/>
        </w:rPr>
        <w:t xml:space="preserve">с Победителем </w:t>
      </w:r>
      <w:r w:rsidRPr="00DB791D">
        <w:rPr>
          <w:rFonts w:cs="Tahoma"/>
          <w:color w:val="000000"/>
          <w:szCs w:val="20"/>
          <w:lang w:eastAsia="ru-RU"/>
        </w:rPr>
        <w:t xml:space="preserve">договор поставки </w:t>
      </w:r>
      <w:r w:rsidR="004D1324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 w:rsidR="004D1324" w:rsidRPr="004D1324">
        <w:rPr>
          <w:rFonts w:cs="Tahoma"/>
          <w:szCs w:val="20"/>
          <w:lang w:eastAsia="ru-RU"/>
        </w:rPr>
        <w:t>«</w:t>
      </w:r>
      <w:r w:rsidR="007308F0">
        <w:rPr>
          <w:rFonts w:cs="Tahoma"/>
          <w:szCs w:val="20"/>
          <w:lang w:eastAsia="ru-RU"/>
        </w:rPr>
        <w:t>Изделия из чугуна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6701EC">
        <w:rPr>
          <w:rFonts w:cs="Tahoma"/>
          <w:snapToGrid w:val="0"/>
          <w:lang w:eastAsia="ru-RU"/>
        </w:rPr>
        <w:t xml:space="preserve">для нужд ЗАО «ВяткаТорф»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с уведомлением </w:t>
      </w:r>
      <w:r w:rsidR="006701EC" w:rsidRPr="006701EC">
        <w:rPr>
          <w:rFonts w:cs="Tahoma"/>
          <w:szCs w:val="20"/>
          <w:lang w:eastAsia="ru-RU"/>
        </w:rPr>
        <w:t>№13-</w:t>
      </w:r>
      <w:r w:rsidR="007308F0">
        <w:rPr>
          <w:rFonts w:cs="Tahoma"/>
          <w:szCs w:val="20"/>
          <w:lang w:eastAsia="ru-RU"/>
        </w:rPr>
        <w:t>82</w:t>
      </w:r>
      <w:r w:rsidR="006701EC" w:rsidRPr="006701EC">
        <w:rPr>
          <w:rFonts w:cs="Tahoma"/>
          <w:szCs w:val="20"/>
          <w:lang w:eastAsia="ru-RU"/>
        </w:rPr>
        <w:t xml:space="preserve"> от </w:t>
      </w:r>
      <w:r w:rsidR="007308F0">
        <w:rPr>
          <w:rFonts w:cs="Tahoma"/>
          <w:szCs w:val="20"/>
          <w:lang w:eastAsia="ru-RU"/>
        </w:rPr>
        <w:t>06.08</w:t>
      </w:r>
      <w:r w:rsidR="006701EC" w:rsidRPr="006701EC">
        <w:rPr>
          <w:rFonts w:cs="Tahoma"/>
          <w:szCs w:val="20"/>
          <w:lang w:eastAsia="ru-RU"/>
        </w:rPr>
        <w:t xml:space="preserve">.2013 г., опубликованным на официальном сайте </w:t>
      </w:r>
      <w:hyperlink r:id="rId11" w:history="1">
        <w:r w:rsidR="006701EC" w:rsidRPr="006701EC">
          <w:rPr>
            <w:rStyle w:val="ae"/>
            <w:rFonts w:cs="Tahoma"/>
            <w:szCs w:val="20"/>
            <w:lang w:val="en-US" w:eastAsia="ru-RU"/>
          </w:rPr>
          <w:t>www</w:t>
        </w:r>
        <w:r w:rsidR="006701EC" w:rsidRPr="006701EC">
          <w:rPr>
            <w:rStyle w:val="ae"/>
            <w:rFonts w:cs="Tahoma"/>
            <w:szCs w:val="20"/>
            <w:lang w:eastAsia="ru-RU"/>
          </w:rPr>
          <w:t>.</w:t>
        </w:r>
        <w:r w:rsidR="006701EC" w:rsidRPr="006701EC">
          <w:rPr>
            <w:rStyle w:val="ae"/>
            <w:rFonts w:cs="Tahoma"/>
            <w:szCs w:val="20"/>
            <w:lang w:val="en-US" w:eastAsia="ru-RU"/>
          </w:rPr>
          <w:t>zakupki</w:t>
        </w:r>
        <w:r w:rsidR="006701EC" w:rsidRPr="006701EC">
          <w:rPr>
            <w:rStyle w:val="ae"/>
            <w:rFonts w:cs="Tahoma"/>
            <w:szCs w:val="20"/>
            <w:lang w:eastAsia="ru-RU"/>
          </w:rPr>
          <w:t>.</w:t>
        </w:r>
        <w:r w:rsidR="006701EC" w:rsidRPr="006701EC">
          <w:rPr>
            <w:rStyle w:val="ae"/>
            <w:rFonts w:cs="Tahoma"/>
            <w:szCs w:val="20"/>
            <w:lang w:val="en-US" w:eastAsia="ru-RU"/>
          </w:rPr>
          <w:t>gov</w:t>
        </w:r>
        <w:r w:rsidR="006701EC" w:rsidRPr="006701EC">
          <w:rPr>
            <w:rStyle w:val="ae"/>
            <w:rFonts w:cs="Tahoma"/>
            <w:szCs w:val="20"/>
            <w:lang w:eastAsia="ru-RU"/>
          </w:rPr>
          <w:t>.</w:t>
        </w:r>
        <w:r w:rsidR="006701EC" w:rsidRPr="006701EC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6701EC" w:rsidRPr="006701EC">
        <w:rPr>
          <w:rFonts w:cs="Tahoma"/>
          <w:szCs w:val="20"/>
          <w:lang w:eastAsia="ru-RU"/>
        </w:rPr>
        <w:t xml:space="preserve">  и в копии на сайте ЗАО «</w:t>
      </w:r>
      <w:proofErr w:type="spellStart"/>
      <w:r w:rsidR="006701EC" w:rsidRPr="006701EC">
        <w:rPr>
          <w:rFonts w:cs="Tahoma"/>
          <w:szCs w:val="20"/>
          <w:lang w:eastAsia="ru-RU"/>
        </w:rPr>
        <w:t>ВяткаТорф</w:t>
      </w:r>
      <w:proofErr w:type="spellEnd"/>
      <w:r w:rsidR="006701EC" w:rsidRPr="006701EC">
        <w:rPr>
          <w:rFonts w:cs="Tahoma"/>
          <w:szCs w:val="20"/>
          <w:lang w:eastAsia="ru-RU"/>
        </w:rPr>
        <w:t xml:space="preserve">» </w:t>
      </w:r>
      <w:hyperlink r:id="rId12" w:history="1">
        <w:r w:rsidR="006701EC" w:rsidRPr="006701EC">
          <w:rPr>
            <w:rStyle w:val="ae"/>
            <w:rFonts w:cs="Tahoma"/>
            <w:szCs w:val="20"/>
            <w:lang w:val="en-US" w:eastAsia="ru-RU"/>
          </w:rPr>
          <w:t>www</w:t>
        </w:r>
        <w:r w:rsidR="006701EC" w:rsidRPr="006701EC">
          <w:rPr>
            <w:rStyle w:val="ae"/>
            <w:rFonts w:cs="Tahoma"/>
            <w:szCs w:val="20"/>
            <w:lang w:eastAsia="ru-RU"/>
          </w:rPr>
          <w:t>.</w:t>
        </w:r>
        <w:proofErr w:type="spellStart"/>
        <w:r w:rsidR="006701EC" w:rsidRPr="006701EC">
          <w:rPr>
            <w:rStyle w:val="ae"/>
            <w:rFonts w:cs="Tahoma"/>
            <w:szCs w:val="20"/>
            <w:lang w:val="en-US" w:eastAsia="ru-RU"/>
          </w:rPr>
          <w:t>vyatkatorf</w:t>
        </w:r>
        <w:proofErr w:type="spellEnd"/>
        <w:r w:rsidR="006701EC" w:rsidRPr="006701EC">
          <w:rPr>
            <w:rStyle w:val="ae"/>
            <w:rFonts w:cs="Tahoma"/>
            <w:szCs w:val="20"/>
            <w:lang w:eastAsia="ru-RU"/>
          </w:rPr>
          <w:t>.</w:t>
        </w:r>
        <w:proofErr w:type="spellStart"/>
        <w:r w:rsidR="006701EC" w:rsidRPr="006701EC">
          <w:rPr>
            <w:rStyle w:val="ae"/>
            <w:rFonts w:cs="Tahoma"/>
            <w:szCs w:val="20"/>
            <w:lang w:val="en-US" w:eastAsia="ru-RU"/>
          </w:rPr>
          <w:t>ru</w:t>
        </w:r>
        <w:proofErr w:type="spellEnd"/>
      </w:hyperlink>
      <w:r w:rsidR="006701EC" w:rsidRPr="006701EC">
        <w:rPr>
          <w:rFonts w:cs="Tahoma"/>
          <w:szCs w:val="20"/>
          <w:lang w:eastAsia="ru-RU"/>
        </w:rPr>
        <w:t xml:space="preserve">, </w:t>
      </w:r>
      <w:r w:rsidRPr="00DB791D">
        <w:rPr>
          <w:rFonts w:cs="Tahoma"/>
          <w:color w:val="000000"/>
          <w:szCs w:val="20"/>
          <w:lang w:eastAsia="ru-RU"/>
        </w:rPr>
        <w:t xml:space="preserve">учитывая условия предложения </w:t>
      </w:r>
      <w:r w:rsidR="007308F0" w:rsidRPr="007308F0">
        <w:rPr>
          <w:rFonts w:cs="Tahoma"/>
        </w:rPr>
        <w:t>ООО «</w:t>
      </w:r>
      <w:proofErr w:type="spellStart"/>
      <w:r w:rsidR="007308F0" w:rsidRPr="007308F0">
        <w:rPr>
          <w:rFonts w:cs="Tahoma"/>
        </w:rPr>
        <w:t>ТехноПро</w:t>
      </w:r>
      <w:proofErr w:type="spellEnd"/>
      <w:r w:rsidR="007308F0" w:rsidRPr="007308F0">
        <w:rPr>
          <w:rFonts w:cs="Tahoma"/>
        </w:rPr>
        <w:t>», г. Москва, ул. Днепропетровская, д. 3, корп. 5</w:t>
      </w:r>
      <w:r w:rsidR="00D53A8B" w:rsidRPr="007308F0">
        <w:rPr>
          <w:rFonts w:cs="Tahoma"/>
        </w:rPr>
        <w:t>.</w:t>
      </w:r>
      <w:proofErr w:type="gramEnd"/>
    </w:p>
    <w:p w:rsidR="005B619D" w:rsidRPr="00DB791D" w:rsidRDefault="005B619D" w:rsidP="005504E3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tbl>
      <w:tblPr>
        <w:tblW w:w="10456" w:type="dxa"/>
        <w:tblLayout w:type="fixed"/>
        <w:tblLook w:val="0000"/>
      </w:tblPr>
      <w:tblGrid>
        <w:gridCol w:w="7621"/>
        <w:gridCol w:w="2835"/>
      </w:tblGrid>
      <w:tr w:rsidR="005504E3" w:rsidRPr="0072412A" w:rsidTr="00847200">
        <w:tc>
          <w:tcPr>
            <w:tcW w:w="7621" w:type="dxa"/>
          </w:tcPr>
          <w:p w:rsidR="005504E3" w:rsidRPr="0072412A" w:rsidRDefault="005504E3" w:rsidP="005504E3">
            <w:pPr>
              <w:pStyle w:val="af3"/>
              <w:tabs>
                <w:tab w:val="num" w:pos="709"/>
              </w:tabs>
              <w:spacing w:line="360" w:lineRule="auto"/>
              <w:ind w:firstLine="567"/>
              <w:rPr>
                <w:rFonts w:ascii="Tahoma" w:hAnsi="Tahoma" w:cs="Tahoma"/>
                <w:sz w:val="20"/>
              </w:rPr>
            </w:pPr>
            <w:r w:rsidRPr="0072412A">
              <w:rPr>
                <w:rFonts w:ascii="Tahoma" w:hAnsi="Tahoma" w:cs="Tahoma"/>
                <w:sz w:val="20"/>
              </w:rPr>
              <w:t>ПОДПИСИ ЧЛЕНОВ ЦЗО:</w:t>
            </w:r>
          </w:p>
        </w:tc>
        <w:tc>
          <w:tcPr>
            <w:tcW w:w="2835" w:type="dxa"/>
          </w:tcPr>
          <w:p w:rsidR="005504E3" w:rsidRPr="0072412A" w:rsidRDefault="005504E3" w:rsidP="005504E3">
            <w:pPr>
              <w:spacing w:after="0" w:line="360" w:lineRule="auto"/>
              <w:jc w:val="right"/>
              <w:rPr>
                <w:rFonts w:cs="Tahoma"/>
              </w:rPr>
            </w:pPr>
          </w:p>
        </w:tc>
      </w:tr>
      <w:tr w:rsidR="005504E3" w:rsidRPr="0072412A" w:rsidTr="00847200">
        <w:tc>
          <w:tcPr>
            <w:tcW w:w="7621" w:type="dxa"/>
          </w:tcPr>
          <w:p w:rsidR="005504E3" w:rsidRPr="0072412A" w:rsidRDefault="005504E3" w:rsidP="005504E3">
            <w:pPr>
              <w:tabs>
                <w:tab w:val="num" w:pos="709"/>
              </w:tabs>
              <w:spacing w:after="0" w:line="360" w:lineRule="auto"/>
              <w:ind w:left="0" w:firstLine="0"/>
              <w:rPr>
                <w:rFonts w:cs="Tahoma"/>
                <w:b/>
                <w:bCs/>
              </w:rPr>
            </w:pPr>
            <w:r w:rsidRPr="0072412A">
              <w:rPr>
                <w:rFonts w:cs="Tahoma"/>
                <w:b/>
                <w:bCs/>
              </w:rPr>
              <w:t>Члены ЦЗО:</w:t>
            </w:r>
          </w:p>
        </w:tc>
        <w:tc>
          <w:tcPr>
            <w:tcW w:w="2835" w:type="dxa"/>
          </w:tcPr>
          <w:p w:rsidR="005504E3" w:rsidRPr="0072412A" w:rsidRDefault="005504E3" w:rsidP="005504E3">
            <w:pPr>
              <w:spacing w:after="0" w:line="360" w:lineRule="auto"/>
              <w:jc w:val="right"/>
              <w:rPr>
                <w:rFonts w:cs="Tahoma"/>
              </w:rPr>
            </w:pPr>
            <w:r w:rsidRPr="0072412A">
              <w:rPr>
                <w:rFonts w:cs="Tahoma"/>
                <w:bCs/>
              </w:rPr>
              <w:t xml:space="preserve"> </w:t>
            </w:r>
          </w:p>
        </w:tc>
      </w:tr>
      <w:tr w:rsidR="005504E3" w:rsidRPr="0072412A" w:rsidTr="00847200">
        <w:tc>
          <w:tcPr>
            <w:tcW w:w="7621" w:type="dxa"/>
          </w:tcPr>
          <w:p w:rsidR="005504E3" w:rsidRPr="00857038" w:rsidRDefault="005504E3" w:rsidP="005504E3">
            <w:pPr>
              <w:pStyle w:val="4"/>
              <w:spacing w:before="0" w:after="0" w:line="360" w:lineRule="auto"/>
              <w:ind w:left="0" w:firstLine="0"/>
              <w:jc w:val="left"/>
              <w:rPr>
                <w:rFonts w:ascii="Tahoma" w:hAnsi="Tahoma" w:cs="Tahoma"/>
                <w:b w:val="0"/>
                <w:bCs w:val="0"/>
                <w:sz w:val="20"/>
              </w:rPr>
            </w:pPr>
            <w:r w:rsidRPr="00857038">
              <w:rPr>
                <w:rFonts w:ascii="Tahoma" w:hAnsi="Tahoma" w:cs="Tahoma"/>
                <w:b w:val="0"/>
                <w:sz w:val="20"/>
              </w:rPr>
              <w:t xml:space="preserve">Заместитель генерального директора – главный инженер                                                            </w:t>
            </w:r>
          </w:p>
        </w:tc>
        <w:tc>
          <w:tcPr>
            <w:tcW w:w="2835" w:type="dxa"/>
          </w:tcPr>
          <w:p w:rsidR="005504E3" w:rsidRPr="00857038" w:rsidRDefault="005504E3" w:rsidP="005504E3">
            <w:pPr>
              <w:pStyle w:val="4"/>
              <w:spacing w:before="0" w:after="0" w:line="360" w:lineRule="auto"/>
              <w:ind w:left="1134" w:firstLine="0"/>
              <w:jc w:val="right"/>
              <w:rPr>
                <w:rFonts w:ascii="Tahoma" w:hAnsi="Tahoma" w:cs="Tahoma"/>
                <w:b w:val="0"/>
                <w:bCs w:val="0"/>
                <w:sz w:val="20"/>
              </w:rPr>
            </w:pPr>
            <w:r w:rsidRPr="00857038">
              <w:rPr>
                <w:rFonts w:ascii="Tahoma" w:hAnsi="Tahoma" w:cs="Tahoma"/>
                <w:b w:val="0"/>
                <w:sz w:val="20"/>
              </w:rPr>
              <w:t xml:space="preserve">Е.Г. Лаптев                                               </w:t>
            </w:r>
          </w:p>
        </w:tc>
      </w:tr>
      <w:tr w:rsidR="005504E3" w:rsidRPr="0072412A" w:rsidTr="00847200">
        <w:trPr>
          <w:trHeight w:val="465"/>
        </w:trPr>
        <w:tc>
          <w:tcPr>
            <w:tcW w:w="7621" w:type="dxa"/>
          </w:tcPr>
          <w:p w:rsidR="005504E3" w:rsidRPr="00857038" w:rsidRDefault="005504E3" w:rsidP="005504E3">
            <w:pPr>
              <w:pStyle w:val="4"/>
              <w:spacing w:before="0" w:after="0" w:line="360" w:lineRule="auto"/>
              <w:ind w:left="0" w:firstLine="0"/>
              <w:jc w:val="left"/>
              <w:rPr>
                <w:rFonts w:ascii="Tahoma" w:hAnsi="Tahoma" w:cs="Tahoma"/>
                <w:b w:val="0"/>
                <w:bCs w:val="0"/>
                <w:sz w:val="20"/>
              </w:rPr>
            </w:pPr>
            <w:r w:rsidRPr="00857038">
              <w:rPr>
                <w:rFonts w:ascii="Tahoma" w:hAnsi="Tahoma" w:cs="Tahoma"/>
                <w:b w:val="0"/>
                <w:bCs w:val="0"/>
                <w:sz w:val="20"/>
              </w:rPr>
              <w:t>Заместитель генерального директора по экономике и финансам</w:t>
            </w:r>
          </w:p>
        </w:tc>
        <w:tc>
          <w:tcPr>
            <w:tcW w:w="2835" w:type="dxa"/>
          </w:tcPr>
          <w:p w:rsidR="005504E3" w:rsidRPr="00857038" w:rsidRDefault="005504E3" w:rsidP="005504E3">
            <w:pPr>
              <w:pStyle w:val="4"/>
              <w:spacing w:before="0" w:after="0" w:line="360" w:lineRule="auto"/>
              <w:ind w:left="1134" w:firstLine="0"/>
              <w:jc w:val="right"/>
              <w:rPr>
                <w:rFonts w:ascii="Tahoma" w:hAnsi="Tahoma" w:cs="Tahoma"/>
                <w:b w:val="0"/>
                <w:sz w:val="20"/>
              </w:rPr>
            </w:pPr>
            <w:r w:rsidRPr="00857038">
              <w:rPr>
                <w:rFonts w:ascii="Tahoma" w:hAnsi="Tahoma" w:cs="Tahoma"/>
                <w:b w:val="0"/>
                <w:sz w:val="20"/>
              </w:rPr>
              <w:t>А.М. Ушаков</w:t>
            </w:r>
          </w:p>
        </w:tc>
      </w:tr>
      <w:tr w:rsidR="005504E3" w:rsidRPr="0072412A" w:rsidTr="00847200">
        <w:trPr>
          <w:trHeight w:val="465"/>
        </w:trPr>
        <w:tc>
          <w:tcPr>
            <w:tcW w:w="7621" w:type="dxa"/>
          </w:tcPr>
          <w:p w:rsidR="005504E3" w:rsidRPr="00857038" w:rsidRDefault="005504E3" w:rsidP="005504E3">
            <w:pPr>
              <w:pStyle w:val="4"/>
              <w:spacing w:before="0" w:after="0" w:line="360" w:lineRule="auto"/>
              <w:ind w:left="0" w:firstLine="0"/>
              <w:jc w:val="left"/>
              <w:rPr>
                <w:rFonts w:ascii="Tahoma" w:hAnsi="Tahoma" w:cs="Tahoma"/>
                <w:b w:val="0"/>
                <w:bCs w:val="0"/>
                <w:sz w:val="20"/>
              </w:rPr>
            </w:pPr>
            <w:r w:rsidRPr="00857038">
              <w:rPr>
                <w:rFonts w:ascii="Tahoma" w:hAnsi="Tahoma" w:cs="Tahoma"/>
                <w:b w:val="0"/>
                <w:bCs w:val="0"/>
                <w:sz w:val="20"/>
              </w:rPr>
              <w:t xml:space="preserve">Помощник генерального директора </w:t>
            </w:r>
            <w:r w:rsidRPr="00857038">
              <w:rPr>
                <w:rFonts w:ascii="Tahoma" w:hAnsi="Tahoma" w:cs="Tahoma"/>
                <w:b w:val="0"/>
                <w:sz w:val="20"/>
              </w:rPr>
              <w:t xml:space="preserve">                                        </w:t>
            </w:r>
          </w:p>
        </w:tc>
        <w:tc>
          <w:tcPr>
            <w:tcW w:w="2835" w:type="dxa"/>
          </w:tcPr>
          <w:p w:rsidR="005504E3" w:rsidRPr="00857038" w:rsidRDefault="005504E3" w:rsidP="005504E3">
            <w:pPr>
              <w:pStyle w:val="4"/>
              <w:spacing w:before="0" w:after="0" w:line="360" w:lineRule="auto"/>
              <w:ind w:left="1134" w:firstLine="0"/>
              <w:jc w:val="right"/>
              <w:rPr>
                <w:rFonts w:ascii="Tahoma" w:hAnsi="Tahoma" w:cs="Tahoma"/>
                <w:b w:val="0"/>
                <w:bCs w:val="0"/>
                <w:sz w:val="20"/>
              </w:rPr>
            </w:pPr>
            <w:r w:rsidRPr="00857038">
              <w:rPr>
                <w:rFonts w:ascii="Tahoma" w:hAnsi="Tahoma" w:cs="Tahoma"/>
                <w:b w:val="0"/>
                <w:sz w:val="20"/>
              </w:rPr>
              <w:t xml:space="preserve">С.Н. Казаков                                                 </w:t>
            </w:r>
          </w:p>
        </w:tc>
      </w:tr>
      <w:tr w:rsidR="005504E3" w:rsidRPr="0072412A" w:rsidTr="00847200">
        <w:trPr>
          <w:trHeight w:val="465"/>
        </w:trPr>
        <w:tc>
          <w:tcPr>
            <w:tcW w:w="7621" w:type="dxa"/>
          </w:tcPr>
          <w:p w:rsidR="005504E3" w:rsidRPr="00857038" w:rsidRDefault="005504E3" w:rsidP="005504E3">
            <w:pPr>
              <w:pStyle w:val="4"/>
              <w:spacing w:before="0" w:after="0" w:line="360" w:lineRule="auto"/>
              <w:ind w:left="0" w:firstLine="0"/>
              <w:jc w:val="left"/>
              <w:rPr>
                <w:rFonts w:ascii="Tahoma" w:hAnsi="Tahoma" w:cs="Tahoma"/>
                <w:b w:val="0"/>
                <w:bCs w:val="0"/>
                <w:sz w:val="20"/>
              </w:rPr>
            </w:pPr>
            <w:r w:rsidRPr="00857038">
              <w:rPr>
                <w:rFonts w:ascii="Tahoma" w:hAnsi="Tahoma" w:cs="Tahoma"/>
                <w:b w:val="0"/>
                <w:bCs w:val="0"/>
                <w:sz w:val="20"/>
              </w:rPr>
              <w:t>Помощник заместителя генерального директора по безопасности</w:t>
            </w:r>
          </w:p>
        </w:tc>
        <w:tc>
          <w:tcPr>
            <w:tcW w:w="2835" w:type="dxa"/>
          </w:tcPr>
          <w:p w:rsidR="005504E3" w:rsidRPr="00857038" w:rsidRDefault="005504E3" w:rsidP="005504E3">
            <w:pPr>
              <w:pStyle w:val="4"/>
              <w:spacing w:before="0" w:after="0" w:line="360" w:lineRule="auto"/>
              <w:ind w:left="1134" w:firstLine="0"/>
              <w:jc w:val="right"/>
              <w:rPr>
                <w:rFonts w:ascii="Tahoma" w:hAnsi="Tahoma" w:cs="Tahoma"/>
                <w:b w:val="0"/>
                <w:sz w:val="20"/>
              </w:rPr>
            </w:pPr>
            <w:r w:rsidRPr="00857038">
              <w:rPr>
                <w:rFonts w:ascii="Tahoma" w:hAnsi="Tahoma" w:cs="Tahoma"/>
                <w:b w:val="0"/>
                <w:sz w:val="20"/>
              </w:rPr>
              <w:t>А.Г. Киселев</w:t>
            </w:r>
          </w:p>
        </w:tc>
      </w:tr>
      <w:tr w:rsidR="005504E3" w:rsidRPr="0072412A" w:rsidTr="00847200">
        <w:trPr>
          <w:trHeight w:val="346"/>
        </w:trPr>
        <w:tc>
          <w:tcPr>
            <w:tcW w:w="7621" w:type="dxa"/>
          </w:tcPr>
          <w:p w:rsidR="005504E3" w:rsidRPr="00857038" w:rsidRDefault="005504E3" w:rsidP="005504E3">
            <w:pPr>
              <w:pStyle w:val="4"/>
              <w:spacing w:before="0" w:after="0" w:line="360" w:lineRule="auto"/>
              <w:ind w:left="0" w:firstLine="0"/>
              <w:jc w:val="left"/>
              <w:rPr>
                <w:rFonts w:ascii="Tahoma" w:hAnsi="Tahoma" w:cs="Tahoma"/>
                <w:b w:val="0"/>
                <w:bCs w:val="0"/>
                <w:sz w:val="20"/>
              </w:rPr>
            </w:pPr>
            <w:r w:rsidRPr="00857038">
              <w:rPr>
                <w:rFonts w:ascii="Tahoma" w:hAnsi="Tahoma" w:cs="Tahoma"/>
                <w:b w:val="0"/>
                <w:bCs w:val="0"/>
                <w:sz w:val="20"/>
              </w:rPr>
              <w:t>Начальник отдела по корпоративным и правовым вопросам</w:t>
            </w:r>
          </w:p>
        </w:tc>
        <w:tc>
          <w:tcPr>
            <w:tcW w:w="2835" w:type="dxa"/>
          </w:tcPr>
          <w:p w:rsidR="005504E3" w:rsidRPr="00857038" w:rsidRDefault="005504E3" w:rsidP="005504E3">
            <w:pPr>
              <w:pStyle w:val="4"/>
              <w:spacing w:before="0" w:after="0" w:line="360" w:lineRule="auto"/>
              <w:ind w:left="1134" w:firstLine="0"/>
              <w:jc w:val="right"/>
              <w:rPr>
                <w:rFonts w:ascii="Tahoma" w:hAnsi="Tahoma" w:cs="Tahoma"/>
                <w:b w:val="0"/>
                <w:bCs w:val="0"/>
                <w:sz w:val="20"/>
              </w:rPr>
            </w:pPr>
            <w:r w:rsidRPr="00857038">
              <w:rPr>
                <w:rFonts w:ascii="Tahoma" w:hAnsi="Tahoma" w:cs="Tahoma"/>
                <w:b w:val="0"/>
                <w:bCs w:val="0"/>
                <w:sz w:val="20"/>
              </w:rPr>
              <w:t xml:space="preserve">Д.В. Дворников </w:t>
            </w:r>
          </w:p>
        </w:tc>
      </w:tr>
      <w:tr w:rsidR="005504E3" w:rsidRPr="0072412A" w:rsidTr="00847200">
        <w:trPr>
          <w:trHeight w:val="511"/>
        </w:trPr>
        <w:tc>
          <w:tcPr>
            <w:tcW w:w="7621" w:type="dxa"/>
          </w:tcPr>
          <w:p w:rsidR="005504E3" w:rsidRPr="0072412A" w:rsidRDefault="005504E3" w:rsidP="005504E3">
            <w:pPr>
              <w:tabs>
                <w:tab w:val="num" w:pos="709"/>
              </w:tabs>
              <w:spacing w:after="0" w:line="360" w:lineRule="auto"/>
              <w:ind w:left="0" w:firstLine="0"/>
              <w:rPr>
                <w:rFonts w:cs="Tahoma"/>
                <w:b/>
              </w:rPr>
            </w:pPr>
            <w:r w:rsidRPr="0072412A">
              <w:rPr>
                <w:rFonts w:cs="Tahoma"/>
                <w:b/>
                <w:bCs/>
              </w:rPr>
              <w:t xml:space="preserve">И.о. ответственного секретаря </w:t>
            </w:r>
            <w:r w:rsidRPr="0072412A">
              <w:rPr>
                <w:rFonts w:cs="Tahoma"/>
                <w:b/>
              </w:rPr>
              <w:t>ЦЗО:</w:t>
            </w:r>
          </w:p>
          <w:p w:rsidR="005504E3" w:rsidRPr="0072412A" w:rsidRDefault="005504E3" w:rsidP="005504E3">
            <w:pPr>
              <w:tabs>
                <w:tab w:val="num" w:pos="709"/>
              </w:tabs>
              <w:spacing w:after="0" w:line="360" w:lineRule="auto"/>
              <w:ind w:left="0" w:firstLine="0"/>
              <w:rPr>
                <w:rFonts w:cs="Tahoma"/>
                <w:bCs/>
              </w:rPr>
            </w:pPr>
            <w:r w:rsidRPr="0072412A">
              <w:rPr>
                <w:rFonts w:cs="Tahoma"/>
                <w:bCs/>
              </w:rPr>
              <w:t xml:space="preserve">Ведущий инженер отдела материально-технического снабжения                                                         </w:t>
            </w:r>
          </w:p>
        </w:tc>
        <w:tc>
          <w:tcPr>
            <w:tcW w:w="2835" w:type="dxa"/>
          </w:tcPr>
          <w:p w:rsidR="005504E3" w:rsidRPr="00857038" w:rsidRDefault="005504E3" w:rsidP="005504E3">
            <w:pPr>
              <w:pStyle w:val="4"/>
              <w:spacing w:before="0" w:after="0" w:line="360" w:lineRule="auto"/>
              <w:ind w:left="0" w:firstLine="0"/>
              <w:jc w:val="right"/>
              <w:rPr>
                <w:rFonts w:ascii="Tahoma" w:hAnsi="Tahoma" w:cs="Tahoma"/>
                <w:b w:val="0"/>
                <w:bCs w:val="0"/>
                <w:sz w:val="20"/>
              </w:rPr>
            </w:pPr>
          </w:p>
          <w:p w:rsidR="005504E3" w:rsidRPr="00857038" w:rsidRDefault="005504E3" w:rsidP="005504E3">
            <w:pPr>
              <w:pStyle w:val="4"/>
              <w:spacing w:before="0" w:after="0" w:line="360" w:lineRule="auto"/>
              <w:ind w:left="0" w:firstLine="0"/>
              <w:jc w:val="right"/>
              <w:rPr>
                <w:rFonts w:ascii="Tahoma" w:hAnsi="Tahoma" w:cs="Tahoma"/>
                <w:b w:val="0"/>
                <w:bCs w:val="0"/>
                <w:sz w:val="20"/>
              </w:rPr>
            </w:pPr>
            <w:r w:rsidRPr="00857038">
              <w:rPr>
                <w:rFonts w:ascii="Tahoma" w:hAnsi="Tahoma" w:cs="Tahoma"/>
                <w:b w:val="0"/>
                <w:bCs w:val="0"/>
                <w:sz w:val="20"/>
              </w:rPr>
              <w:t xml:space="preserve">О.А. </w:t>
            </w:r>
            <w:proofErr w:type="spellStart"/>
            <w:r w:rsidRPr="00857038">
              <w:rPr>
                <w:rFonts w:ascii="Tahoma" w:hAnsi="Tahoma" w:cs="Tahoma"/>
                <w:b w:val="0"/>
                <w:bCs w:val="0"/>
                <w:sz w:val="20"/>
              </w:rPr>
              <w:t>Плохотник</w:t>
            </w:r>
            <w:proofErr w:type="spellEnd"/>
            <w:r w:rsidRPr="00857038">
              <w:rPr>
                <w:rFonts w:ascii="Tahoma" w:hAnsi="Tahoma" w:cs="Tahoma"/>
                <w:b w:val="0"/>
                <w:bCs w:val="0"/>
                <w:sz w:val="20"/>
              </w:rPr>
              <w:t xml:space="preserve">                                                          </w:t>
            </w:r>
          </w:p>
        </w:tc>
      </w:tr>
    </w:tbl>
    <w:p w:rsidR="005B619D" w:rsidRDefault="005B619D" w:rsidP="005504E3">
      <w:pPr>
        <w:pStyle w:val="a3"/>
        <w:spacing w:before="0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 w:rsidP="005504E3">
      <w:pPr>
        <w:spacing w:after="0" w:line="360" w:lineRule="auto"/>
      </w:pPr>
    </w:p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6F2D8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32DA9"/>
    <w:multiLevelType w:val="hybridMultilevel"/>
    <w:tmpl w:val="48E4A4F0"/>
    <w:lvl w:ilvl="0" w:tplc="2AE88686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27DA"/>
    <w:rsid w:val="00023435"/>
    <w:rsid w:val="0011745E"/>
    <w:rsid w:val="00187021"/>
    <w:rsid w:val="001C43AC"/>
    <w:rsid w:val="002056DE"/>
    <w:rsid w:val="002B54C6"/>
    <w:rsid w:val="002D73F2"/>
    <w:rsid w:val="002E7D59"/>
    <w:rsid w:val="004D0FFF"/>
    <w:rsid w:val="004D1324"/>
    <w:rsid w:val="004F2BEA"/>
    <w:rsid w:val="00515F3B"/>
    <w:rsid w:val="005504E3"/>
    <w:rsid w:val="00554FBF"/>
    <w:rsid w:val="005B619D"/>
    <w:rsid w:val="006015CF"/>
    <w:rsid w:val="006701EC"/>
    <w:rsid w:val="006C7016"/>
    <w:rsid w:val="006C7254"/>
    <w:rsid w:val="006F2D89"/>
    <w:rsid w:val="007308F0"/>
    <w:rsid w:val="00742C4B"/>
    <w:rsid w:val="0077065F"/>
    <w:rsid w:val="007A20D9"/>
    <w:rsid w:val="007B3A7D"/>
    <w:rsid w:val="007E224C"/>
    <w:rsid w:val="00824152"/>
    <w:rsid w:val="00825467"/>
    <w:rsid w:val="008757CA"/>
    <w:rsid w:val="00883412"/>
    <w:rsid w:val="009674A9"/>
    <w:rsid w:val="0097282F"/>
    <w:rsid w:val="009804C6"/>
    <w:rsid w:val="009D0E15"/>
    <w:rsid w:val="009E6BBF"/>
    <w:rsid w:val="00B50A9D"/>
    <w:rsid w:val="00B577C5"/>
    <w:rsid w:val="00C06442"/>
    <w:rsid w:val="00C84260"/>
    <w:rsid w:val="00CE46DA"/>
    <w:rsid w:val="00D22230"/>
    <w:rsid w:val="00D53A8B"/>
    <w:rsid w:val="00DE6E09"/>
    <w:rsid w:val="00E26A7B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4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4E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6701EC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6701EC"/>
    <w:rPr>
      <w:color w:val="800080" w:themeColor="followedHyperlink"/>
      <w:u w:val="single"/>
    </w:rPr>
  </w:style>
  <w:style w:type="paragraph" w:customStyle="1" w:styleId="af0">
    <w:name w:val="Таблица текст"/>
    <w:basedOn w:val="a"/>
    <w:rsid w:val="006701EC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504E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504E3"/>
    <w:rPr>
      <w:rFonts w:ascii="Calibri" w:eastAsia="Times New Roman" w:hAnsi="Calibri" w:cs="Times New Roman"/>
      <w:b/>
      <w:bCs/>
      <w:sz w:val="28"/>
      <w:szCs w:val="28"/>
    </w:rPr>
  </w:style>
  <w:style w:type="paragraph" w:styleId="af1">
    <w:name w:val="annotation text"/>
    <w:basedOn w:val="a"/>
    <w:link w:val="af2"/>
    <w:uiPriority w:val="99"/>
    <w:semiHidden/>
    <w:unhideWhenUsed/>
    <w:rsid w:val="005504E3"/>
    <w:rPr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5504E3"/>
    <w:rPr>
      <w:rFonts w:ascii="Tahoma" w:eastAsia="Times New Roman" w:hAnsi="Tahoma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semiHidden/>
    <w:rsid w:val="005504E3"/>
    <w:pPr>
      <w:spacing w:after="0"/>
      <w:ind w:left="0" w:firstLine="0"/>
      <w:jc w:val="left"/>
    </w:pPr>
    <w:rPr>
      <w:rFonts w:ascii="Times New Roman" w:hAnsi="Times New Roman"/>
      <w:b/>
      <w:bCs/>
      <w:sz w:val="24"/>
      <w:lang w:eastAsia="ru-RU"/>
    </w:rPr>
  </w:style>
  <w:style w:type="character" w:customStyle="1" w:styleId="af4">
    <w:name w:val="Тема примечания Знак"/>
    <w:basedOn w:val="af2"/>
    <w:link w:val="af3"/>
    <w:semiHidden/>
    <w:rsid w:val="005504E3"/>
    <w:rPr>
      <w:rFonts w:ascii="Times New Roman" w:hAnsi="Times New Roman"/>
      <w:b/>
      <w:bCs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User</cp:lastModifiedBy>
  <cp:revision>21</cp:revision>
  <cp:lastPrinted>2012-04-05T11:16:00Z</cp:lastPrinted>
  <dcterms:created xsi:type="dcterms:W3CDTF">2012-04-05T04:47:00Z</dcterms:created>
  <dcterms:modified xsi:type="dcterms:W3CDTF">2013-09-04T06:13:00Z</dcterms:modified>
</cp:coreProperties>
</file>