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 xml:space="preserve">  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___</w:t>
      </w:r>
      <w:r w:rsidR="00315392">
        <w:rPr>
          <w:rFonts w:ascii="Tahoma" w:hAnsi="Tahoma" w:cs="Tahoma"/>
          <w:sz w:val="18"/>
          <w:szCs w:val="18"/>
          <w:u w:val="single"/>
        </w:rPr>
        <w:t>09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.</w:t>
      </w:r>
      <w:r w:rsidR="00937B27">
        <w:rPr>
          <w:rFonts w:ascii="Tahoma" w:hAnsi="Tahoma" w:cs="Tahoma"/>
          <w:sz w:val="18"/>
          <w:szCs w:val="18"/>
          <w:u w:val="single"/>
        </w:rPr>
        <w:t>11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.2012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__</w:t>
      </w:r>
      <w:r w:rsidR="005B619D"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5B619D"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1F74B0">
        <w:rPr>
          <w:rFonts w:ascii="Tahoma" w:hAnsi="Tahoma" w:cs="Tahoma"/>
          <w:sz w:val="18"/>
          <w:szCs w:val="18"/>
          <w:u w:val="single"/>
        </w:rPr>
        <w:t>436</w:t>
      </w:r>
      <w:r w:rsidR="005B619D" w:rsidRPr="006939C3">
        <w:rPr>
          <w:rFonts w:ascii="Tahoma" w:hAnsi="Tahoma" w:cs="Tahoma"/>
          <w:sz w:val="18"/>
          <w:szCs w:val="18"/>
        </w:rPr>
        <w:t>_________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477FE9">
        <w:tc>
          <w:tcPr>
            <w:tcW w:w="2708" w:type="dxa"/>
          </w:tcPr>
          <w:p w:rsidR="005B619D" w:rsidRPr="00475885" w:rsidRDefault="005B619D" w:rsidP="00477FE9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477FE9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477FE9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477FE9">
        <w:tc>
          <w:tcPr>
            <w:tcW w:w="2708" w:type="dxa"/>
          </w:tcPr>
          <w:p w:rsidR="005B619D" w:rsidRPr="00475885" w:rsidRDefault="005B619D" w:rsidP="00477FE9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477FE9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477FE9">
        <w:tc>
          <w:tcPr>
            <w:tcW w:w="2708" w:type="dxa"/>
          </w:tcPr>
          <w:p w:rsidR="005B619D" w:rsidRPr="00475885" w:rsidRDefault="005B619D" w:rsidP="00477FE9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477FE9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477FE9">
        <w:tc>
          <w:tcPr>
            <w:tcW w:w="2708" w:type="dxa"/>
          </w:tcPr>
          <w:p w:rsidR="005B619D" w:rsidRPr="00475885" w:rsidRDefault="005B619D" w:rsidP="00477FE9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477FE9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477FE9">
        <w:tc>
          <w:tcPr>
            <w:tcW w:w="2708" w:type="dxa"/>
          </w:tcPr>
          <w:p w:rsidR="005B619D" w:rsidRPr="00475885" w:rsidRDefault="005B619D" w:rsidP="00477FE9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477FE9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477FE9">
        <w:tc>
          <w:tcPr>
            <w:tcW w:w="10314" w:type="dxa"/>
          </w:tcPr>
          <w:p w:rsidR="005B619D" w:rsidRPr="00DB791D" w:rsidRDefault="005B619D" w:rsidP="00477FE9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 xml:space="preserve">О подведении итогов открытого запроса </w:t>
            </w:r>
            <w:r w:rsidR="00477FE9">
              <w:rPr>
                <w:rFonts w:cs="Tahoma"/>
                <w:szCs w:val="20"/>
                <w:lang w:eastAsia="ru-RU"/>
              </w:rPr>
              <w:t>цен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2E7D59" w:rsidRPr="002E7D59">
              <w:rPr>
                <w:rFonts w:cs="Tahoma"/>
                <w:szCs w:val="20"/>
                <w:lang w:eastAsia="ru-RU"/>
              </w:rPr>
              <w:t>12</w:t>
            </w:r>
            <w:r w:rsidR="001C43AC">
              <w:rPr>
                <w:rFonts w:cs="Tahoma"/>
                <w:szCs w:val="20"/>
                <w:lang w:eastAsia="ru-RU"/>
              </w:rPr>
              <w:t>-4</w:t>
            </w:r>
            <w:r w:rsidR="00477FE9">
              <w:rPr>
                <w:rFonts w:cs="Tahoma"/>
                <w:szCs w:val="20"/>
                <w:lang w:eastAsia="ru-RU"/>
              </w:rPr>
              <w:t>5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477FE9">
              <w:rPr>
                <w:rFonts w:cs="Tahoma"/>
                <w:szCs w:val="20"/>
                <w:lang w:eastAsia="ru-RU"/>
              </w:rPr>
              <w:t>06</w:t>
            </w:r>
            <w:r w:rsidR="002E7D59" w:rsidRPr="002E7D59">
              <w:rPr>
                <w:rFonts w:cs="Tahoma"/>
                <w:szCs w:val="20"/>
                <w:lang w:eastAsia="ru-RU"/>
              </w:rPr>
              <w:t>.0</w:t>
            </w:r>
            <w:r w:rsidR="00477FE9">
              <w:rPr>
                <w:rFonts w:cs="Tahoma"/>
                <w:szCs w:val="20"/>
                <w:lang w:eastAsia="ru-RU"/>
              </w:rPr>
              <w:t>4</w:t>
            </w:r>
            <w:r w:rsidR="002E7D59" w:rsidRPr="002E7D59">
              <w:rPr>
                <w:rFonts w:cs="Tahoma"/>
                <w:szCs w:val="20"/>
                <w:lang w:eastAsia="ru-RU"/>
              </w:rPr>
              <w:t>.2012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 xml:space="preserve">на </w:t>
            </w:r>
            <w:r w:rsidR="00477FE9">
              <w:rPr>
                <w:rFonts w:cs="Tahoma"/>
                <w:szCs w:val="20"/>
                <w:lang w:eastAsia="ru-RU"/>
              </w:rPr>
              <w:t xml:space="preserve">реализацию лома черных металлов во 2 квартале </w:t>
            </w:r>
            <w:r w:rsidRPr="00DB791D">
              <w:rPr>
                <w:rFonts w:cs="Tahoma"/>
                <w:lang w:eastAsia="ru-RU"/>
              </w:rPr>
              <w:t>2012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</w:t>
            </w:r>
            <w:r w:rsidR="00477FE9">
              <w:rPr>
                <w:rFonts w:cs="Tahoma"/>
                <w:lang w:eastAsia="ru-RU"/>
              </w:rPr>
              <w:t>а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477FE9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477FE9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477FE9" w:rsidRDefault="005B619D" w:rsidP="00477FE9">
      <w:pPr>
        <w:spacing w:after="0"/>
        <w:ind w:left="0" w:firstLine="567"/>
        <w:rPr>
          <w:rFonts w:cs="Tahoma"/>
          <w:b/>
          <w:bCs/>
          <w:color w:val="000000"/>
          <w:szCs w:val="20"/>
          <w:u w:val="single"/>
          <w:lang w:eastAsia="ru-RU"/>
        </w:rPr>
      </w:pPr>
      <w:r w:rsidRPr="00DB791D">
        <w:rPr>
          <w:rFonts w:cs="Tahoma"/>
          <w:b/>
          <w:bCs/>
          <w:color w:val="000000"/>
          <w:szCs w:val="20"/>
          <w:u w:val="single"/>
          <w:lang w:eastAsia="ru-RU"/>
        </w:rPr>
        <w:t xml:space="preserve">Решили: </w:t>
      </w:r>
    </w:p>
    <w:p w:rsidR="00477FE9" w:rsidRPr="00477FE9" w:rsidRDefault="00937B27" w:rsidP="00937B27">
      <w:pPr>
        <w:spacing w:after="0"/>
        <w:ind w:left="0" w:firstLine="567"/>
        <w:rPr>
          <w:b/>
          <w:color w:val="000000"/>
          <w:szCs w:val="20"/>
          <w:lang w:eastAsia="ru-RU"/>
        </w:rPr>
      </w:pPr>
      <w:r>
        <w:rPr>
          <w:rFonts w:cs="Tahoma"/>
          <w:color w:val="000000"/>
          <w:szCs w:val="20"/>
        </w:rPr>
        <w:t xml:space="preserve">1. </w:t>
      </w:r>
      <w:r w:rsidR="005B619D" w:rsidRPr="00477FE9">
        <w:rPr>
          <w:rFonts w:cs="Tahoma"/>
          <w:color w:val="000000"/>
          <w:szCs w:val="20"/>
        </w:rPr>
        <w:t xml:space="preserve">Признать победителем открытого запроса </w:t>
      </w:r>
      <w:r w:rsidR="00477FE9" w:rsidRPr="00477FE9">
        <w:rPr>
          <w:rFonts w:cs="Tahoma"/>
          <w:color w:val="000000"/>
          <w:szCs w:val="20"/>
        </w:rPr>
        <w:t>цен</w:t>
      </w:r>
      <w:r w:rsidR="005B619D" w:rsidRPr="00477FE9">
        <w:rPr>
          <w:rFonts w:cs="Tahoma"/>
          <w:color w:val="000000"/>
          <w:szCs w:val="20"/>
        </w:rPr>
        <w:t xml:space="preserve">, </w:t>
      </w:r>
      <w:r w:rsidR="005B619D" w:rsidRPr="00477FE9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2E7D59" w:rsidRPr="00477FE9">
        <w:rPr>
          <w:rFonts w:cs="Tahoma"/>
          <w:szCs w:val="20"/>
          <w:lang w:eastAsia="ru-RU"/>
        </w:rPr>
        <w:t>12</w:t>
      </w:r>
      <w:r w:rsidR="001C43AC" w:rsidRPr="00477FE9">
        <w:rPr>
          <w:rFonts w:cs="Tahoma"/>
          <w:szCs w:val="20"/>
          <w:lang w:eastAsia="ru-RU"/>
        </w:rPr>
        <w:t>-</w:t>
      </w:r>
      <w:r>
        <w:rPr>
          <w:rFonts w:cs="Tahoma"/>
          <w:szCs w:val="20"/>
          <w:lang w:eastAsia="ru-RU"/>
        </w:rPr>
        <w:t>107/1</w:t>
      </w:r>
      <w:r w:rsidR="002E7D59" w:rsidRPr="00477FE9">
        <w:rPr>
          <w:rFonts w:cs="Tahoma"/>
          <w:szCs w:val="20"/>
          <w:lang w:eastAsia="ru-RU"/>
        </w:rPr>
        <w:t xml:space="preserve"> от </w:t>
      </w:r>
      <w:r>
        <w:rPr>
          <w:rFonts w:cs="Tahoma"/>
          <w:szCs w:val="20"/>
          <w:lang w:eastAsia="ru-RU"/>
        </w:rPr>
        <w:t>31.10</w:t>
      </w:r>
      <w:r w:rsidR="002E7D59" w:rsidRPr="00477FE9">
        <w:rPr>
          <w:rFonts w:cs="Tahoma"/>
          <w:szCs w:val="20"/>
          <w:lang w:eastAsia="ru-RU"/>
        </w:rPr>
        <w:t>.2012 г</w:t>
      </w:r>
      <w:r w:rsidR="005B619D" w:rsidRPr="00477FE9">
        <w:rPr>
          <w:rFonts w:cs="Tahoma"/>
          <w:szCs w:val="20"/>
          <w:lang w:eastAsia="ru-RU"/>
        </w:rPr>
        <w:t>., опубликованным на сайте ЗАО «ВяткаТорф»,</w:t>
      </w:r>
      <w:r w:rsidR="005B619D" w:rsidRPr="00477FE9">
        <w:rPr>
          <w:rFonts w:cs="Tahoma"/>
          <w:color w:val="000000"/>
          <w:szCs w:val="20"/>
          <w:lang w:eastAsia="ru-RU"/>
        </w:rPr>
        <w:t xml:space="preserve"> </w:t>
      </w:r>
      <w:r w:rsidR="005B619D" w:rsidRPr="00477FE9">
        <w:rPr>
          <w:rFonts w:cs="Tahoma"/>
          <w:szCs w:val="20"/>
          <w:lang w:eastAsia="ru-RU"/>
        </w:rPr>
        <w:t xml:space="preserve">на право заключения договора на </w:t>
      </w:r>
      <w:r w:rsidR="00477FE9" w:rsidRPr="00477FE9">
        <w:rPr>
          <w:rFonts w:cs="Tahoma"/>
          <w:szCs w:val="20"/>
          <w:lang w:eastAsia="ru-RU"/>
        </w:rPr>
        <w:t xml:space="preserve">реализацию лома черных металлов в </w:t>
      </w:r>
      <w:r>
        <w:rPr>
          <w:rFonts w:cs="Tahoma"/>
          <w:szCs w:val="20"/>
          <w:lang w:eastAsia="ru-RU"/>
        </w:rPr>
        <w:t>4</w:t>
      </w:r>
      <w:r w:rsidR="00477FE9" w:rsidRPr="00477FE9">
        <w:rPr>
          <w:rFonts w:cs="Tahoma"/>
          <w:szCs w:val="20"/>
          <w:lang w:eastAsia="ru-RU"/>
        </w:rPr>
        <w:t xml:space="preserve"> квартале 2012 года</w:t>
      </w:r>
      <w:r w:rsidR="005B619D" w:rsidRPr="00477FE9">
        <w:rPr>
          <w:rFonts w:cs="Tahoma"/>
          <w:color w:val="000000"/>
          <w:szCs w:val="20"/>
        </w:rPr>
        <w:t xml:space="preserve"> участника: </w:t>
      </w:r>
      <w:r>
        <w:rPr>
          <w:rFonts w:cs="Tahoma"/>
          <w:b/>
        </w:rPr>
        <w:t>ООО «</w:t>
      </w:r>
      <w:proofErr w:type="spellStart"/>
      <w:r>
        <w:rPr>
          <w:rFonts w:cs="Tahoma"/>
          <w:b/>
        </w:rPr>
        <w:t>Вторчермет</w:t>
      </w:r>
      <w:proofErr w:type="spellEnd"/>
      <w:r>
        <w:rPr>
          <w:rFonts w:cs="Tahoma"/>
          <w:b/>
        </w:rPr>
        <w:t xml:space="preserve"> НЛМК Восток», </w:t>
      </w:r>
      <w:proofErr w:type="spellStart"/>
      <w:r w:rsidR="00477FE9" w:rsidRPr="00477FE9">
        <w:rPr>
          <w:rFonts w:cs="Tahoma"/>
          <w:b/>
        </w:rPr>
        <w:t>юрид</w:t>
      </w:r>
      <w:proofErr w:type="spellEnd"/>
      <w:r w:rsidR="00477FE9" w:rsidRPr="00477FE9">
        <w:rPr>
          <w:rFonts w:cs="Tahoma"/>
          <w:b/>
        </w:rPr>
        <w:t>. адрес: 4260</w:t>
      </w:r>
      <w:r w:rsidR="00D9500A">
        <w:rPr>
          <w:rFonts w:cs="Tahoma"/>
          <w:b/>
        </w:rPr>
        <w:t>06</w:t>
      </w:r>
      <w:r w:rsidR="00477FE9" w:rsidRPr="00477FE9">
        <w:rPr>
          <w:rFonts w:cs="Tahoma"/>
          <w:b/>
        </w:rPr>
        <w:t>, г.  Ижевск, ул. Восьмая, 15, почт</w:t>
      </w:r>
      <w:proofErr w:type="gramStart"/>
      <w:r w:rsidR="00477FE9" w:rsidRPr="00477FE9">
        <w:rPr>
          <w:rFonts w:cs="Tahoma"/>
          <w:b/>
        </w:rPr>
        <w:t>.</w:t>
      </w:r>
      <w:proofErr w:type="gramEnd"/>
      <w:r w:rsidR="00477FE9" w:rsidRPr="00477FE9">
        <w:rPr>
          <w:rFonts w:cs="Tahoma"/>
          <w:b/>
        </w:rPr>
        <w:t xml:space="preserve"> </w:t>
      </w:r>
      <w:proofErr w:type="gramStart"/>
      <w:r w:rsidR="00477FE9" w:rsidRPr="00477FE9">
        <w:rPr>
          <w:rFonts w:cs="Tahoma"/>
          <w:b/>
        </w:rPr>
        <w:t>а</w:t>
      </w:r>
      <w:proofErr w:type="gramEnd"/>
      <w:r w:rsidR="00477FE9" w:rsidRPr="00477FE9">
        <w:rPr>
          <w:rFonts w:cs="Tahoma"/>
          <w:b/>
        </w:rPr>
        <w:t>дрес: 610035</w:t>
      </w:r>
      <w:r>
        <w:rPr>
          <w:rFonts w:cs="Tahoma"/>
          <w:b/>
        </w:rPr>
        <w:t>,</w:t>
      </w:r>
      <w:r w:rsidR="00477FE9" w:rsidRPr="00477FE9">
        <w:rPr>
          <w:rFonts w:cs="Tahoma"/>
          <w:b/>
        </w:rPr>
        <w:t xml:space="preserve"> г. Киров, </w:t>
      </w:r>
      <w:r>
        <w:rPr>
          <w:rFonts w:cs="Tahoma"/>
          <w:b/>
        </w:rPr>
        <w:t>пер. Базовый, 8</w:t>
      </w:r>
      <w:r w:rsidR="00D9500A">
        <w:rPr>
          <w:rFonts w:cs="Tahoma"/>
          <w:b/>
        </w:rPr>
        <w:t>/1</w:t>
      </w:r>
      <w:r>
        <w:rPr>
          <w:rFonts w:cs="Tahoma"/>
          <w:b/>
        </w:rPr>
        <w:t>.</w:t>
      </w:r>
    </w:p>
    <w:p w:rsidR="005B619D" w:rsidRDefault="005B619D" w:rsidP="00937B27">
      <w:pPr>
        <w:spacing w:after="0"/>
        <w:ind w:left="0" w:firstLine="567"/>
        <w:rPr>
          <w:rFonts w:cs="Tahoma"/>
          <w:b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</w:t>
      </w:r>
      <w:r w:rsidR="00477FE9">
        <w:rPr>
          <w:rFonts w:cs="Tahoma"/>
          <w:color w:val="000000"/>
          <w:szCs w:val="20"/>
          <w:lang w:eastAsia="ru-RU"/>
        </w:rPr>
        <w:t xml:space="preserve">на реализацию лома черных металлов в </w:t>
      </w:r>
      <w:r w:rsidR="00937B27">
        <w:rPr>
          <w:rFonts w:cs="Tahoma"/>
          <w:color w:val="000000"/>
          <w:szCs w:val="20"/>
          <w:lang w:eastAsia="ru-RU"/>
        </w:rPr>
        <w:t>4</w:t>
      </w:r>
      <w:r w:rsidR="00477FE9">
        <w:rPr>
          <w:rFonts w:cs="Tahoma"/>
          <w:color w:val="000000"/>
          <w:szCs w:val="20"/>
          <w:lang w:eastAsia="ru-RU"/>
        </w:rPr>
        <w:t xml:space="preserve"> квартале 2012 года</w:t>
      </w:r>
      <w:r w:rsidRPr="00DB791D">
        <w:rPr>
          <w:rFonts w:cs="Tahoma"/>
          <w:color w:val="000000"/>
          <w:szCs w:val="20"/>
          <w:lang w:eastAsia="ru-RU"/>
        </w:rPr>
        <w:t xml:space="preserve">  на условиях требований открытого запроса </w:t>
      </w:r>
      <w:r w:rsidR="00477FE9">
        <w:rPr>
          <w:rFonts w:cs="Tahoma"/>
          <w:color w:val="000000"/>
          <w:szCs w:val="20"/>
          <w:lang w:eastAsia="ru-RU"/>
        </w:rPr>
        <w:t>цен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>в соответствии с уведомлением №</w:t>
      </w:r>
      <w:r w:rsidR="002E7D59" w:rsidRPr="002E7D59">
        <w:rPr>
          <w:rFonts w:cs="Tahoma"/>
          <w:szCs w:val="20"/>
          <w:lang w:eastAsia="ru-RU"/>
        </w:rPr>
        <w:t>12</w:t>
      </w:r>
      <w:r w:rsidR="001C43AC">
        <w:rPr>
          <w:rFonts w:cs="Tahoma"/>
          <w:szCs w:val="20"/>
          <w:lang w:eastAsia="ru-RU"/>
        </w:rPr>
        <w:t>-</w:t>
      </w:r>
      <w:r w:rsidR="00937B27">
        <w:rPr>
          <w:rFonts w:cs="Tahoma"/>
          <w:szCs w:val="20"/>
          <w:lang w:eastAsia="ru-RU"/>
        </w:rPr>
        <w:t>107/1</w:t>
      </w:r>
      <w:r w:rsidRPr="002E7D59">
        <w:rPr>
          <w:rFonts w:cs="Tahoma"/>
          <w:szCs w:val="20"/>
          <w:lang w:eastAsia="ru-RU"/>
        </w:rPr>
        <w:t xml:space="preserve"> от </w:t>
      </w:r>
      <w:r w:rsidR="00937B27">
        <w:rPr>
          <w:rFonts w:cs="Tahoma"/>
          <w:szCs w:val="20"/>
          <w:lang w:eastAsia="ru-RU"/>
        </w:rPr>
        <w:t>31.10.</w:t>
      </w:r>
      <w:r w:rsidR="002E7D59" w:rsidRPr="002E7D59">
        <w:rPr>
          <w:rFonts w:cs="Tahoma"/>
          <w:szCs w:val="20"/>
          <w:lang w:eastAsia="ru-RU"/>
        </w:rPr>
        <w:t>2012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опубликованном на сайте </w:t>
      </w:r>
      <w:r w:rsidR="002E7D59">
        <w:rPr>
          <w:rFonts w:cs="Tahoma"/>
          <w:szCs w:val="20"/>
          <w:lang w:eastAsia="ru-RU"/>
        </w:rPr>
        <w:t>З</w:t>
      </w:r>
      <w:r w:rsidRPr="00DB791D">
        <w:rPr>
          <w:rFonts w:cs="Tahoma"/>
          <w:szCs w:val="20"/>
          <w:lang w:eastAsia="ru-RU"/>
        </w:rPr>
        <w:t>АО «</w:t>
      </w:r>
      <w:r w:rsidR="002E7D59"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</w:t>
      </w:r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477FE9">
        <w:rPr>
          <w:rFonts w:cs="Tahoma"/>
          <w:b/>
        </w:rPr>
        <w:t>ООО </w:t>
      </w:r>
      <w:r w:rsidR="00937B27">
        <w:rPr>
          <w:rFonts w:cs="Tahoma"/>
          <w:b/>
        </w:rPr>
        <w:t>«</w:t>
      </w:r>
      <w:proofErr w:type="spellStart"/>
      <w:r w:rsidR="00937B27">
        <w:rPr>
          <w:rFonts w:cs="Tahoma"/>
          <w:b/>
        </w:rPr>
        <w:t>Вторчермет</w:t>
      </w:r>
      <w:proofErr w:type="spellEnd"/>
      <w:r w:rsidR="00937B27">
        <w:rPr>
          <w:rFonts w:cs="Tahoma"/>
          <w:b/>
        </w:rPr>
        <w:t xml:space="preserve"> НЛМК Восток», </w:t>
      </w:r>
      <w:proofErr w:type="spellStart"/>
      <w:r w:rsidR="00477FE9" w:rsidRPr="00477FE9">
        <w:rPr>
          <w:rFonts w:cs="Tahoma"/>
          <w:b/>
        </w:rPr>
        <w:t>юрид</w:t>
      </w:r>
      <w:proofErr w:type="spellEnd"/>
      <w:r w:rsidR="00477FE9" w:rsidRPr="00477FE9">
        <w:rPr>
          <w:rFonts w:cs="Tahoma"/>
          <w:b/>
        </w:rPr>
        <w:t>. адрес: 4260</w:t>
      </w:r>
      <w:r w:rsidR="00D9500A">
        <w:rPr>
          <w:rFonts w:cs="Tahoma"/>
          <w:b/>
        </w:rPr>
        <w:t>06</w:t>
      </w:r>
      <w:r w:rsidR="00477FE9" w:rsidRPr="00477FE9">
        <w:rPr>
          <w:rFonts w:cs="Tahoma"/>
          <w:b/>
        </w:rPr>
        <w:t xml:space="preserve">, </w:t>
      </w:r>
      <w:r w:rsidR="00937B27">
        <w:rPr>
          <w:rFonts w:cs="Tahoma"/>
          <w:b/>
        </w:rPr>
        <w:t>г.  Ижевск, ул. </w:t>
      </w:r>
      <w:r w:rsidR="00477FE9" w:rsidRPr="00477FE9">
        <w:rPr>
          <w:rFonts w:cs="Tahoma"/>
          <w:b/>
        </w:rPr>
        <w:t>Восьмая, 15, почт</w:t>
      </w:r>
      <w:proofErr w:type="gramStart"/>
      <w:r w:rsidR="00477FE9" w:rsidRPr="00477FE9">
        <w:rPr>
          <w:rFonts w:cs="Tahoma"/>
          <w:b/>
        </w:rPr>
        <w:t>.</w:t>
      </w:r>
      <w:proofErr w:type="gramEnd"/>
      <w:r w:rsidR="00477FE9" w:rsidRPr="00477FE9">
        <w:rPr>
          <w:rFonts w:cs="Tahoma"/>
          <w:b/>
        </w:rPr>
        <w:t xml:space="preserve"> </w:t>
      </w:r>
      <w:proofErr w:type="gramStart"/>
      <w:r w:rsidR="00477FE9" w:rsidRPr="00477FE9">
        <w:rPr>
          <w:rFonts w:cs="Tahoma"/>
          <w:b/>
        </w:rPr>
        <w:t>а</w:t>
      </w:r>
      <w:proofErr w:type="gramEnd"/>
      <w:r w:rsidR="00477FE9" w:rsidRPr="00477FE9">
        <w:rPr>
          <w:rFonts w:cs="Tahoma"/>
          <w:b/>
        </w:rPr>
        <w:t>дрес: 610035</w:t>
      </w:r>
      <w:r w:rsidR="00937B27">
        <w:rPr>
          <w:rFonts w:cs="Tahoma"/>
          <w:b/>
        </w:rPr>
        <w:t>,</w:t>
      </w:r>
      <w:r w:rsidR="00477FE9" w:rsidRPr="00477FE9">
        <w:rPr>
          <w:rFonts w:cs="Tahoma"/>
          <w:b/>
        </w:rPr>
        <w:t xml:space="preserve"> г. Киров, </w:t>
      </w:r>
      <w:r w:rsidR="00937B27">
        <w:rPr>
          <w:rFonts w:cs="Tahoma"/>
          <w:b/>
        </w:rPr>
        <w:t>пер.</w:t>
      </w:r>
      <w:r w:rsidR="00477FE9" w:rsidRPr="00477FE9">
        <w:rPr>
          <w:rFonts w:cs="Tahoma"/>
          <w:b/>
        </w:rPr>
        <w:t xml:space="preserve"> Базов</w:t>
      </w:r>
      <w:r w:rsidR="00937B27">
        <w:rPr>
          <w:rFonts w:cs="Tahoma"/>
          <w:b/>
        </w:rPr>
        <w:t>ый</w:t>
      </w:r>
      <w:r w:rsidR="00477FE9" w:rsidRPr="00477FE9">
        <w:rPr>
          <w:rFonts w:cs="Tahoma"/>
          <w:b/>
        </w:rPr>
        <w:t>, 8</w:t>
      </w:r>
      <w:r w:rsidR="00D9500A">
        <w:rPr>
          <w:rFonts w:cs="Tahoma"/>
          <w:b/>
        </w:rPr>
        <w:t>/1</w:t>
      </w:r>
      <w:r w:rsidR="00937B27">
        <w:rPr>
          <w:rFonts w:cs="Tahoma"/>
          <w:b/>
        </w:rPr>
        <w:t>.</w:t>
      </w:r>
    </w:p>
    <w:p w:rsidR="00937B27" w:rsidRDefault="00937B27" w:rsidP="00937B27">
      <w:pPr>
        <w:spacing w:after="0"/>
        <w:ind w:left="0" w:firstLine="567"/>
        <w:rPr>
          <w:rFonts w:cs="Tahoma"/>
          <w:b/>
        </w:rPr>
      </w:pPr>
    </w:p>
    <w:p w:rsidR="00937B27" w:rsidRPr="00DB791D" w:rsidRDefault="00937B27" w:rsidP="00937B27">
      <w:pPr>
        <w:spacing w:after="0"/>
        <w:ind w:left="0" w:firstLine="567"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122148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default" r:id="rId7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7FE9" w:rsidRDefault="00477FE9" w:rsidP="002E7D59">
      <w:pPr>
        <w:spacing w:after="0"/>
      </w:pPr>
      <w:r>
        <w:separator/>
      </w:r>
    </w:p>
  </w:endnote>
  <w:endnote w:type="continuationSeparator" w:id="1">
    <w:p w:rsidR="00477FE9" w:rsidRDefault="00477FE9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7FE9" w:rsidRDefault="00477FE9" w:rsidP="002E7D59">
      <w:pPr>
        <w:spacing w:after="0"/>
      </w:pPr>
      <w:r>
        <w:separator/>
      </w:r>
    </w:p>
  </w:footnote>
  <w:footnote w:type="continuationSeparator" w:id="1">
    <w:p w:rsidR="00477FE9" w:rsidRDefault="00477FE9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FE9" w:rsidRDefault="00477FE9" w:rsidP="002E7D59">
    <w:pPr>
      <w:pStyle w:val="a9"/>
      <w:ind w:left="0" w:firstLine="0"/>
    </w:pPr>
    <w:r w:rsidRPr="002E7D59">
      <w:rPr>
        <w:noProof/>
        <w:lang w:eastAsia="ru-RU"/>
      </w:rPr>
      <w:drawing>
        <wp:inline distT="0" distB="0" distL="0" distR="0">
          <wp:extent cx="6480175" cy="565509"/>
          <wp:effectExtent l="19050" t="0" r="0" b="0"/>
          <wp:docPr id="3" name="Рисунок 4" descr="VyatkaTorf_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yatkaTorf_r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655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77FE9" w:rsidRDefault="00477FE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502F0"/>
    <w:multiLevelType w:val="hybridMultilevel"/>
    <w:tmpl w:val="05840DCA"/>
    <w:lvl w:ilvl="0" w:tplc="C12079C6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122148"/>
    <w:rsid w:val="001C43AC"/>
    <w:rsid w:val="001F74B0"/>
    <w:rsid w:val="00222F6E"/>
    <w:rsid w:val="002B54C6"/>
    <w:rsid w:val="002D1D7F"/>
    <w:rsid w:val="002E7D59"/>
    <w:rsid w:val="00315392"/>
    <w:rsid w:val="00477FE9"/>
    <w:rsid w:val="004A459A"/>
    <w:rsid w:val="004D135B"/>
    <w:rsid w:val="00515F3B"/>
    <w:rsid w:val="00543DA2"/>
    <w:rsid w:val="005B619D"/>
    <w:rsid w:val="006C7254"/>
    <w:rsid w:val="007065BA"/>
    <w:rsid w:val="00825467"/>
    <w:rsid w:val="00883412"/>
    <w:rsid w:val="008E5CC9"/>
    <w:rsid w:val="00923B43"/>
    <w:rsid w:val="00937B27"/>
    <w:rsid w:val="00955427"/>
    <w:rsid w:val="0097282F"/>
    <w:rsid w:val="009E6BBF"/>
    <w:rsid w:val="00B63F9B"/>
    <w:rsid w:val="00B8522B"/>
    <w:rsid w:val="00D87BF1"/>
    <w:rsid w:val="00D9500A"/>
    <w:rsid w:val="00DB7C92"/>
    <w:rsid w:val="00EA7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477F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14</cp:revision>
  <cp:lastPrinted>2012-04-05T11:16:00Z</cp:lastPrinted>
  <dcterms:created xsi:type="dcterms:W3CDTF">2012-04-05T04:47:00Z</dcterms:created>
  <dcterms:modified xsi:type="dcterms:W3CDTF">2012-11-21T06:46:00Z</dcterms:modified>
</cp:coreProperties>
</file>