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13</w:t>
      </w:r>
      <w:r w:rsidRPr="00A4396C">
        <w:rPr>
          <w:rFonts w:ascii="Tahoma" w:hAnsi="Tahoma" w:cs="Tahoma"/>
          <w:i/>
          <w:sz w:val="20"/>
          <w:szCs w:val="20"/>
        </w:rPr>
        <w:t xml:space="preserve">» </w:t>
      </w:r>
      <w:r w:rsidR="005E1344">
        <w:rPr>
          <w:rFonts w:ascii="Tahoma" w:hAnsi="Tahoma" w:cs="Tahoma"/>
          <w:i/>
          <w:sz w:val="20"/>
          <w:szCs w:val="20"/>
        </w:rPr>
        <w:t>февраля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1A6B71" w:rsidRDefault="003A6966" w:rsidP="00CE4F30">
      <w:pPr>
        <w:pStyle w:val="Style4"/>
        <w:widowControl/>
        <w:ind w:firstLine="142"/>
        <w:rPr>
          <w:rStyle w:val="FontStyle60"/>
          <w:rFonts w:ascii="Tahoma" w:hAnsi="Tahoma" w:cs="Tahoma"/>
          <w:sz w:val="20"/>
          <w:szCs w:val="20"/>
        </w:rPr>
      </w:pPr>
      <w:r>
        <w:rPr>
          <w:rStyle w:val="FontStyle54"/>
          <w:rFonts w:ascii="Tahoma" w:hAnsi="Tahoma" w:cs="Tahoma"/>
          <w:bCs/>
          <w:sz w:val="20"/>
          <w:szCs w:val="20"/>
        </w:rPr>
        <w:t>Здания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006914">
        <w:rPr>
          <w:rStyle w:val="FontStyle60"/>
          <w:rFonts w:ascii="Tahoma" w:hAnsi="Tahoma" w:cs="Tahoma"/>
          <w:sz w:val="20"/>
          <w:szCs w:val="20"/>
        </w:rPr>
        <w:t>4</w:t>
      </w:r>
      <w:bookmarkStart w:id="0" w:name="_GoBack"/>
      <w:bookmarkEnd w:id="0"/>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5E1344">
        <w:rPr>
          <w:rStyle w:val="FontStyle60"/>
          <w:rFonts w:ascii="Tahoma" w:hAnsi="Tahoma" w:cs="Tahoma"/>
          <w:b/>
          <w:sz w:val="20"/>
          <w:szCs w:val="20"/>
        </w:rPr>
        <w:t>4-0</w:t>
      </w:r>
      <w:r w:rsidR="003A6966">
        <w:rPr>
          <w:rStyle w:val="FontStyle60"/>
          <w:rFonts w:ascii="Tahoma" w:hAnsi="Tahoma" w:cs="Tahoma"/>
          <w:b/>
          <w:sz w:val="20"/>
          <w:szCs w:val="20"/>
        </w:rPr>
        <w:t>5</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13</w:t>
      </w:r>
      <w:r w:rsidR="00C549B1">
        <w:rPr>
          <w:rStyle w:val="FontStyle60"/>
          <w:rFonts w:ascii="Tahoma" w:hAnsi="Tahoma" w:cs="Tahoma"/>
          <w:b/>
          <w:sz w:val="20"/>
          <w:szCs w:val="20"/>
        </w:rPr>
        <w:t>.0</w:t>
      </w:r>
      <w:r w:rsidR="005E1344">
        <w:rPr>
          <w:rStyle w:val="FontStyle60"/>
          <w:rFonts w:ascii="Tahoma" w:hAnsi="Tahoma" w:cs="Tahoma"/>
          <w:b/>
          <w:sz w:val="20"/>
          <w:szCs w:val="20"/>
        </w:rPr>
        <w:t>2</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3A6966" w:rsidP="001A6B71">
            <w:pPr>
              <w:pStyle w:val="Style4"/>
              <w:widowControl/>
              <w:jc w:val="both"/>
              <w:rPr>
                <w:rFonts w:cs="Tahoma"/>
                <w:szCs w:val="20"/>
                <w:lang w:eastAsia="en-US"/>
              </w:rPr>
            </w:pPr>
            <w:r>
              <w:rPr>
                <w:rStyle w:val="FontStyle54"/>
                <w:rFonts w:ascii="Tahoma" w:hAnsi="Tahoma" w:cs="Tahoma"/>
                <w:bCs/>
                <w:sz w:val="20"/>
                <w:szCs w:val="20"/>
              </w:rPr>
              <w:t>Здание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3A6966" w:rsidP="003A6966">
            <w:pPr>
              <w:jc w:val="both"/>
              <w:rPr>
                <w:rFonts w:cs="Tahoma"/>
                <w:i/>
                <w:szCs w:val="20"/>
                <w:lang w:eastAsia="en-US"/>
              </w:rPr>
            </w:pPr>
            <w:r>
              <w:rPr>
                <w:rFonts w:cs="Tahoma"/>
                <w:i/>
                <w:szCs w:val="20"/>
                <w:lang w:eastAsia="en-US"/>
              </w:rPr>
              <w:t>27 700</w:t>
            </w:r>
            <w:r w:rsidR="005E1344">
              <w:rPr>
                <w:rFonts w:cs="Tahoma"/>
                <w:i/>
                <w:szCs w:val="20"/>
                <w:lang w:eastAsia="en-US"/>
              </w:rPr>
              <w:t xml:space="preserve"> (</w:t>
            </w:r>
            <w:r>
              <w:rPr>
                <w:rFonts w:cs="Tahoma"/>
                <w:i/>
                <w:szCs w:val="20"/>
                <w:lang w:eastAsia="en-US"/>
              </w:rPr>
              <w:t xml:space="preserve">Двадцать семь </w:t>
            </w:r>
            <w:r w:rsidR="005E1344">
              <w:rPr>
                <w:rFonts w:cs="Tahoma"/>
                <w:i/>
                <w:szCs w:val="20"/>
                <w:lang w:eastAsia="en-US"/>
              </w:rPr>
              <w:t xml:space="preserve">тысяч </w:t>
            </w:r>
            <w:r>
              <w:rPr>
                <w:rFonts w:cs="Tahoma"/>
                <w:i/>
                <w:szCs w:val="20"/>
                <w:lang w:eastAsia="en-US"/>
              </w:rPr>
              <w:t>семь</w:t>
            </w:r>
            <w:r w:rsidR="001A6B71">
              <w:rPr>
                <w:rFonts w:cs="Tahoma"/>
                <w:i/>
                <w:szCs w:val="20"/>
                <w:lang w:eastAsia="en-US"/>
              </w:rPr>
              <w:t>сот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3A6966">
            <w:pPr>
              <w:jc w:val="both"/>
              <w:rPr>
                <w:rFonts w:cs="Tahoma"/>
                <w:i/>
                <w:szCs w:val="20"/>
                <w:lang w:eastAsia="en-US"/>
              </w:rPr>
            </w:pPr>
            <w:r w:rsidRPr="000B106C">
              <w:rPr>
                <w:rFonts w:cs="Tahoma"/>
                <w:i/>
                <w:szCs w:val="20"/>
                <w:lang w:eastAsia="en-US"/>
              </w:rPr>
              <w:t xml:space="preserve">1 </w:t>
            </w:r>
            <w:r w:rsidR="003A6966">
              <w:rPr>
                <w:rFonts w:cs="Tahoma"/>
                <w:i/>
                <w:szCs w:val="20"/>
                <w:lang w:eastAsia="en-US"/>
              </w:rPr>
              <w:t>500</w:t>
            </w:r>
            <w:r w:rsidRPr="008750BF">
              <w:rPr>
                <w:rFonts w:cs="Tahoma"/>
                <w:i/>
                <w:szCs w:val="20"/>
                <w:lang w:eastAsia="en-US"/>
              </w:rPr>
              <w:t xml:space="preserve"> (</w:t>
            </w:r>
            <w:r w:rsidR="001A6B71">
              <w:rPr>
                <w:rFonts w:cs="Tahoma"/>
                <w:i/>
                <w:szCs w:val="20"/>
                <w:lang w:eastAsia="en-US"/>
              </w:rPr>
              <w:t>Одна</w:t>
            </w:r>
            <w:r w:rsidRPr="008750BF">
              <w:rPr>
                <w:rFonts w:cs="Tahoma"/>
                <w:i/>
                <w:szCs w:val="20"/>
                <w:lang w:eastAsia="en-US"/>
              </w:rPr>
              <w:t xml:space="preserve"> тысяч</w:t>
            </w:r>
            <w:r w:rsidR="001A6B71">
              <w:rPr>
                <w:rFonts w:cs="Tahoma"/>
                <w:i/>
                <w:szCs w:val="20"/>
                <w:lang w:eastAsia="en-US"/>
              </w:rPr>
              <w:t>а</w:t>
            </w:r>
            <w:r w:rsidRPr="008750BF">
              <w:rPr>
                <w:rFonts w:cs="Tahoma"/>
                <w:i/>
                <w:szCs w:val="20"/>
                <w:lang w:eastAsia="en-US"/>
              </w:rPr>
              <w:t xml:space="preserve"> </w:t>
            </w:r>
            <w:r>
              <w:rPr>
                <w:rFonts w:cs="Tahoma"/>
                <w:i/>
                <w:szCs w:val="20"/>
                <w:lang w:eastAsia="en-US"/>
              </w:rPr>
              <w:t>пять</w:t>
            </w:r>
            <w:r w:rsidR="003A6966">
              <w:rPr>
                <w:rFonts w:cs="Tahoma"/>
                <w:i/>
                <w:szCs w:val="20"/>
                <w:lang w:eastAsia="en-US"/>
              </w:rPr>
              <w:t>сот</w:t>
            </w:r>
            <w:r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3A6966" w:rsidP="003A6966">
            <w:pPr>
              <w:jc w:val="both"/>
              <w:rPr>
                <w:rFonts w:cs="Tahoma"/>
                <w:i/>
                <w:szCs w:val="20"/>
                <w:lang w:eastAsia="en-US"/>
              </w:rPr>
            </w:pPr>
            <w:r>
              <w:rPr>
                <w:rFonts w:cs="Tahoma"/>
                <w:i/>
                <w:szCs w:val="20"/>
                <w:lang w:eastAsia="en-US"/>
              </w:rPr>
              <w:t>20 7</w:t>
            </w:r>
            <w:r w:rsidR="001A6B71">
              <w:rPr>
                <w:rFonts w:cs="Tahoma"/>
                <w:i/>
                <w:szCs w:val="20"/>
                <w:lang w:eastAsia="en-US"/>
              </w:rPr>
              <w:t>75</w:t>
            </w:r>
            <w:r w:rsidR="005E1344">
              <w:rPr>
                <w:rFonts w:cs="Tahoma"/>
                <w:i/>
                <w:szCs w:val="20"/>
                <w:lang w:eastAsia="en-US"/>
              </w:rPr>
              <w:t xml:space="preserve"> (</w:t>
            </w:r>
            <w:r w:rsidR="001A6B71">
              <w:rPr>
                <w:rFonts w:cs="Tahoma"/>
                <w:i/>
                <w:szCs w:val="20"/>
                <w:lang w:eastAsia="en-US"/>
              </w:rPr>
              <w:t>Д</w:t>
            </w:r>
            <w:r>
              <w:rPr>
                <w:rFonts w:cs="Tahoma"/>
                <w:i/>
                <w:szCs w:val="20"/>
                <w:lang w:eastAsia="en-US"/>
              </w:rPr>
              <w:t>вадца</w:t>
            </w:r>
            <w:r w:rsidR="001A6B71">
              <w:rPr>
                <w:rFonts w:cs="Tahoma"/>
                <w:i/>
                <w:szCs w:val="20"/>
                <w:lang w:eastAsia="en-US"/>
              </w:rPr>
              <w:t>ть</w:t>
            </w:r>
            <w:r w:rsidR="005E1344">
              <w:rPr>
                <w:rFonts w:cs="Tahoma"/>
                <w:i/>
                <w:szCs w:val="20"/>
                <w:lang w:eastAsia="en-US"/>
              </w:rPr>
              <w:t xml:space="preserve"> тысяч </w:t>
            </w:r>
            <w:r w:rsidR="001A6B71">
              <w:rPr>
                <w:rFonts w:cs="Tahoma"/>
                <w:i/>
                <w:szCs w:val="20"/>
                <w:lang w:eastAsia="en-US"/>
              </w:rPr>
              <w:t>семьсот семьдесят</w:t>
            </w:r>
            <w:r w:rsidR="00FE1DB0">
              <w:rPr>
                <w:rFonts w:cs="Tahoma"/>
                <w:i/>
                <w:szCs w:val="20"/>
                <w:lang w:eastAsia="en-US"/>
              </w:rPr>
              <w:t xml:space="preserve"> пять</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3A6966" w:rsidP="003A6966">
            <w:pPr>
              <w:jc w:val="both"/>
              <w:rPr>
                <w:rFonts w:cs="Tahoma"/>
                <w:i/>
                <w:szCs w:val="20"/>
                <w:lang w:eastAsia="en-US"/>
              </w:rPr>
            </w:pPr>
            <w:r>
              <w:rPr>
                <w:rFonts w:cs="Tahoma"/>
                <w:i/>
                <w:szCs w:val="20"/>
                <w:lang w:eastAsia="en-US"/>
              </w:rPr>
              <w:t>3 0</w:t>
            </w:r>
            <w:r w:rsidR="001A6B71">
              <w:rPr>
                <w:rFonts w:cs="Tahoma"/>
                <w:i/>
                <w:szCs w:val="20"/>
                <w:lang w:eastAsia="en-US"/>
              </w:rPr>
              <w:t>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Три</w:t>
            </w:r>
            <w:r w:rsidR="005E1344">
              <w:rPr>
                <w:rFonts w:cs="Tahoma"/>
                <w:i/>
                <w:szCs w:val="20"/>
                <w:lang w:eastAsia="en-US"/>
              </w:rPr>
              <w:t xml:space="preserve"> тысяч</w:t>
            </w:r>
            <w:r>
              <w:rPr>
                <w:rFonts w:cs="Tahoma"/>
                <w:i/>
                <w:szCs w:val="20"/>
                <w:lang w:eastAsia="en-US"/>
              </w:rPr>
              <w:t>и)</w:t>
            </w:r>
            <w:r w:rsidR="005E1344">
              <w:rPr>
                <w:rFonts w:cs="Tahoma"/>
                <w:i/>
                <w:szCs w:val="20"/>
                <w:lang w:eastAsia="en-US"/>
              </w:rPr>
              <w:t xml:space="preserve">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14.02.2024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15.03.2024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19.03.2024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006914"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3A696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1A6B71">
              <w:rPr>
                <w:rFonts w:cs="Tahoma"/>
                <w:szCs w:val="20"/>
                <w:lang w:eastAsia="en-US"/>
              </w:rPr>
              <w:t>5</w:t>
            </w:r>
            <w:r>
              <w:rPr>
                <w:rFonts w:cs="Tahoma"/>
                <w:szCs w:val="20"/>
                <w:lang w:eastAsia="en-US"/>
              </w:rPr>
              <w:t>.</w:t>
            </w:r>
            <w:r w:rsidR="003A6966">
              <w:rPr>
                <w:rFonts w:cs="Tahoma"/>
                <w:szCs w:val="20"/>
                <w:lang w:eastAsia="en-US"/>
              </w:rPr>
              <w:t>3</w:t>
            </w:r>
            <w:r w:rsidR="001A6B71">
              <w:rPr>
                <w:rFonts w:cs="Tahoma"/>
                <w:szCs w:val="20"/>
                <w:lang w:eastAsia="en-US"/>
              </w:rPr>
              <w:t>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3A6966">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21.03.2024 1</w:t>
            </w:r>
            <w:r w:rsidR="003A6966">
              <w:rPr>
                <w:rFonts w:cs="Tahoma"/>
                <w:szCs w:val="20"/>
                <w:lang w:eastAsia="en-US"/>
              </w:rPr>
              <w:t>6</w:t>
            </w:r>
            <w:r>
              <w:rPr>
                <w:rFonts w:cs="Tahoma"/>
                <w:szCs w:val="20"/>
                <w:lang w:eastAsia="en-US"/>
              </w:rPr>
              <w:t>.</w:t>
            </w:r>
            <w:r w:rsidR="003A6966">
              <w:rPr>
                <w:rFonts w:cs="Tahoma"/>
                <w:szCs w:val="20"/>
                <w:lang w:eastAsia="en-US"/>
              </w:rPr>
              <w:t>0</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006914"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w:t>
      </w:r>
      <w:proofErr w:type="gramStart"/>
      <w:r w:rsidR="003A6966" w:rsidRPr="008473F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w:t>
      </w:r>
      <w:proofErr w:type="gramStart"/>
      <w:r w:rsidR="003A6966" w:rsidRPr="008473F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EA61AA">
        <w:rPr>
          <w:rStyle w:val="FontStyle60"/>
          <w:rFonts w:ascii="Tahoma" w:hAnsi="Tahoma" w:cs="Tahoma"/>
          <w:i/>
          <w:sz w:val="16"/>
          <w:szCs w:val="16"/>
        </w:rPr>
        <w:t>4-0</w:t>
      </w:r>
      <w:r w:rsidR="003A6966">
        <w:rPr>
          <w:rStyle w:val="FontStyle60"/>
          <w:rFonts w:ascii="Tahoma" w:hAnsi="Tahoma" w:cs="Tahoma"/>
          <w:i/>
          <w:sz w:val="16"/>
          <w:szCs w:val="16"/>
        </w:rPr>
        <w:t>5</w:t>
      </w:r>
      <w:r w:rsidR="002F3D3D">
        <w:rPr>
          <w:rStyle w:val="FontStyle60"/>
          <w:rFonts w:ascii="Tahoma" w:hAnsi="Tahoma" w:cs="Tahoma"/>
          <w:i/>
          <w:sz w:val="16"/>
          <w:szCs w:val="16"/>
        </w:rPr>
        <w:t xml:space="preserve"> от 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2F3D3D">
        <w:rPr>
          <w:rStyle w:val="FontStyle60"/>
          <w:rFonts w:ascii="Tahoma" w:hAnsi="Tahoma" w:cs="Tahoma"/>
          <w:sz w:val="20"/>
          <w:szCs w:val="20"/>
        </w:rPr>
        <w:t>24-0</w:t>
      </w:r>
      <w:r w:rsidR="003A6966">
        <w:rPr>
          <w:rStyle w:val="FontStyle60"/>
          <w:rFonts w:ascii="Tahoma" w:hAnsi="Tahoma" w:cs="Tahoma"/>
          <w:sz w:val="20"/>
          <w:szCs w:val="20"/>
        </w:rPr>
        <w:t>5</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3A6966"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Здания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4-0</w:t>
      </w:r>
      <w:r w:rsidR="003A6966">
        <w:rPr>
          <w:rStyle w:val="FontStyle60"/>
          <w:rFonts w:ascii="Tahoma" w:hAnsi="Tahoma" w:cs="Tahoma"/>
          <w:i/>
          <w:sz w:val="16"/>
          <w:szCs w:val="16"/>
        </w:rPr>
        <w:t>5</w:t>
      </w:r>
      <w:r w:rsidR="00D22736" w:rsidRPr="00D22736">
        <w:rPr>
          <w:rStyle w:val="FontStyle60"/>
          <w:rFonts w:ascii="Tahoma" w:hAnsi="Tahoma" w:cs="Tahoma"/>
          <w:i/>
          <w:sz w:val="16"/>
          <w:szCs w:val="16"/>
        </w:rPr>
        <w:t xml:space="preserve"> от </w:t>
      </w:r>
      <w:r w:rsidR="00D906B0">
        <w:rPr>
          <w:rStyle w:val="FontStyle60"/>
          <w:rFonts w:ascii="Tahoma" w:hAnsi="Tahoma" w:cs="Tahoma"/>
          <w:i/>
          <w:sz w:val="16"/>
          <w:szCs w:val="16"/>
        </w:rPr>
        <w:t>13</w:t>
      </w:r>
      <w:r w:rsidR="00D22736" w:rsidRPr="00D22736">
        <w:rPr>
          <w:rStyle w:val="FontStyle60"/>
          <w:rFonts w:ascii="Tahoma" w:hAnsi="Tahoma" w:cs="Tahoma"/>
          <w:i/>
          <w:sz w:val="16"/>
          <w:szCs w:val="16"/>
        </w:rPr>
        <w:t>.0</w:t>
      </w:r>
      <w:r w:rsidR="00D906B0">
        <w:rPr>
          <w:rStyle w:val="FontStyle60"/>
          <w:rFonts w:ascii="Tahoma" w:hAnsi="Tahoma" w:cs="Tahoma"/>
          <w:i/>
          <w:sz w:val="16"/>
          <w:szCs w:val="16"/>
        </w:rPr>
        <w:t>2</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006914"/>
    <w:rsid w:val="00184261"/>
    <w:rsid w:val="001A6B71"/>
    <w:rsid w:val="002F3D3D"/>
    <w:rsid w:val="003A6966"/>
    <w:rsid w:val="003A6FBF"/>
    <w:rsid w:val="004A1B0F"/>
    <w:rsid w:val="005E1344"/>
    <w:rsid w:val="006E6ED1"/>
    <w:rsid w:val="007766A8"/>
    <w:rsid w:val="00814090"/>
    <w:rsid w:val="009C2A02"/>
    <w:rsid w:val="00B54FFE"/>
    <w:rsid w:val="00BB2365"/>
    <w:rsid w:val="00BD2E83"/>
    <w:rsid w:val="00C549B1"/>
    <w:rsid w:val="00CE4F30"/>
    <w:rsid w:val="00D22736"/>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628E"/>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2024-02-09T11:13:00Z</dcterms:created>
  <dcterms:modified xsi:type="dcterms:W3CDTF">2024-02-13T09:53:00Z</dcterms:modified>
</cp:coreProperties>
</file>