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Приложение № </w:t>
      </w:r>
      <w:r w:rsidR="00D607FC">
        <w:rPr>
          <w:rFonts w:ascii="Tahoma" w:eastAsia="Batang" w:hAnsi="Tahoma" w:cs="Tahoma"/>
          <w:bCs/>
          <w:i/>
          <w:sz w:val="20"/>
          <w:szCs w:val="20"/>
        </w:rPr>
        <w:t>4</w:t>
      </w:r>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 к документации о проведении аукциона </w:t>
      </w:r>
    </w:p>
    <w:p w:rsidR="004C10AA" w:rsidRPr="004C10AA" w:rsidRDefault="005A0C93" w:rsidP="004C10AA">
      <w:pPr>
        <w:tabs>
          <w:tab w:val="left" w:pos="1080"/>
        </w:tabs>
        <w:spacing w:line="19" w:lineRule="atLeast"/>
        <w:ind w:right="-1"/>
        <w:jc w:val="right"/>
        <w:rPr>
          <w:rFonts w:ascii="Tahoma" w:eastAsia="Batang" w:hAnsi="Tahoma" w:cs="Tahoma"/>
          <w:bCs/>
          <w:i/>
          <w:sz w:val="20"/>
          <w:szCs w:val="20"/>
        </w:rPr>
      </w:pPr>
      <w:r>
        <w:rPr>
          <w:rStyle w:val="FontStyle60"/>
          <w:rFonts w:ascii="Tahoma" w:hAnsi="Tahoma" w:cs="Tahoma"/>
          <w:i/>
          <w:sz w:val="20"/>
          <w:szCs w:val="20"/>
        </w:rPr>
        <w:t>№ 23-2</w:t>
      </w:r>
      <w:r w:rsidR="00CE5313">
        <w:rPr>
          <w:rStyle w:val="FontStyle60"/>
          <w:rFonts w:ascii="Tahoma" w:hAnsi="Tahoma" w:cs="Tahoma"/>
          <w:i/>
          <w:sz w:val="20"/>
          <w:szCs w:val="20"/>
        </w:rPr>
        <w:t>1</w:t>
      </w:r>
      <w:bookmarkStart w:id="0" w:name="_GoBack"/>
      <w:bookmarkEnd w:id="0"/>
      <w:r w:rsidR="004C10AA" w:rsidRPr="004C10AA">
        <w:rPr>
          <w:rStyle w:val="FontStyle60"/>
          <w:rFonts w:ascii="Tahoma" w:hAnsi="Tahoma" w:cs="Tahoma"/>
          <w:i/>
          <w:sz w:val="20"/>
          <w:szCs w:val="20"/>
        </w:rPr>
        <w:t xml:space="preserve"> от 0</w:t>
      </w:r>
      <w:r w:rsidR="00532348">
        <w:rPr>
          <w:rStyle w:val="FontStyle60"/>
          <w:rFonts w:ascii="Tahoma" w:hAnsi="Tahoma" w:cs="Tahoma"/>
          <w:i/>
          <w:sz w:val="20"/>
          <w:szCs w:val="20"/>
        </w:rPr>
        <w:t>3</w:t>
      </w:r>
      <w:r>
        <w:rPr>
          <w:rStyle w:val="FontStyle60"/>
          <w:rFonts w:ascii="Tahoma" w:hAnsi="Tahoma" w:cs="Tahoma"/>
          <w:i/>
          <w:sz w:val="20"/>
          <w:szCs w:val="20"/>
        </w:rPr>
        <w:t>.10</w:t>
      </w:r>
      <w:r w:rsidR="004C10AA" w:rsidRPr="004C10AA">
        <w:rPr>
          <w:rStyle w:val="FontStyle60"/>
          <w:rFonts w:ascii="Tahoma" w:hAnsi="Tahoma" w:cs="Tahoma"/>
          <w:i/>
          <w:sz w:val="20"/>
          <w:szCs w:val="20"/>
        </w:rPr>
        <w:t>.2023</w:t>
      </w:r>
    </w:p>
    <w:p w:rsidR="004C10AA" w:rsidRPr="004C10AA" w:rsidRDefault="004C10AA" w:rsidP="005C16D2">
      <w:pPr>
        <w:tabs>
          <w:tab w:val="left" w:pos="1080"/>
        </w:tabs>
        <w:spacing w:line="19" w:lineRule="atLeast"/>
        <w:ind w:right="-1"/>
        <w:jc w:val="center"/>
        <w:rPr>
          <w:rFonts w:ascii="Tahoma" w:eastAsia="Batang" w:hAnsi="Tahoma" w:cs="Tahoma"/>
          <w:bCs/>
          <w:i/>
          <w:sz w:val="20"/>
          <w:szCs w:val="20"/>
        </w:rPr>
      </w:pPr>
    </w:p>
    <w:p w:rsidR="004C10AA" w:rsidRDefault="004C10AA" w:rsidP="005C16D2">
      <w:pPr>
        <w:tabs>
          <w:tab w:val="left" w:pos="1080"/>
        </w:tabs>
        <w:spacing w:line="19" w:lineRule="atLeast"/>
        <w:ind w:right="-1"/>
        <w:jc w:val="center"/>
        <w:rPr>
          <w:rFonts w:ascii="Tahoma" w:eastAsia="Batang" w:hAnsi="Tahoma" w:cs="Tahoma"/>
          <w:b/>
          <w:bCs/>
          <w:sz w:val="20"/>
          <w:szCs w:val="20"/>
        </w:rPr>
      </w:pPr>
    </w:p>
    <w:p w:rsidR="005C16D2" w:rsidRPr="00002035"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5C16D2"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5C16D2" w:rsidRPr="00002035" w:rsidRDefault="005C16D2" w:rsidP="005C16D2">
      <w:pPr>
        <w:tabs>
          <w:tab w:val="left" w:pos="1080"/>
        </w:tabs>
        <w:spacing w:line="19" w:lineRule="atLeast"/>
        <w:ind w:left="360" w:hanging="360"/>
        <w:jc w:val="center"/>
        <w:rPr>
          <w:rFonts w:ascii="Tahoma" w:hAnsi="Tahoma" w:cs="Tahoma"/>
          <w:sz w:val="20"/>
          <w:szCs w:val="20"/>
        </w:rPr>
      </w:pPr>
    </w:p>
    <w:p w:rsidR="005C16D2" w:rsidRPr="00002035" w:rsidRDefault="005C16D2" w:rsidP="005C16D2">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202__</w:t>
      </w:r>
      <w:r w:rsidRPr="00002035">
        <w:rPr>
          <w:rFonts w:ascii="Tahoma" w:hAnsi="Tahoma" w:cs="Tahoma"/>
          <w:sz w:val="20"/>
          <w:szCs w:val="20"/>
        </w:rPr>
        <w:t xml:space="preserve"> года</w:t>
      </w:r>
    </w:p>
    <w:p w:rsidR="005C16D2" w:rsidRDefault="005C16D2" w:rsidP="005C16D2">
      <w:pPr>
        <w:ind w:firstLine="708"/>
        <w:jc w:val="both"/>
        <w:rPr>
          <w:rFonts w:ascii="Tahoma" w:hAnsi="Tahoma" w:cs="Tahoma"/>
          <w:b/>
          <w:bCs/>
          <w:sz w:val="20"/>
          <w:szCs w:val="20"/>
        </w:rPr>
      </w:pPr>
    </w:p>
    <w:p w:rsidR="005C16D2" w:rsidRDefault="005C16D2" w:rsidP="005C16D2">
      <w:pPr>
        <w:ind w:firstLine="708"/>
        <w:jc w:val="both"/>
        <w:rPr>
          <w:rFonts w:ascii="Tahoma" w:hAnsi="Tahoma" w:cs="Tahoma"/>
          <w:sz w:val="20"/>
          <w:szCs w:val="20"/>
        </w:rPr>
      </w:pPr>
      <w:r>
        <w:rPr>
          <w:rFonts w:ascii="Tahoma" w:hAnsi="Tahoma" w:cs="Tahoma"/>
          <w:b/>
          <w:bCs/>
          <w:sz w:val="20"/>
          <w:szCs w:val="20"/>
        </w:rPr>
        <w:t>А</w:t>
      </w:r>
      <w:r w:rsidRPr="00002035">
        <w:rPr>
          <w:rFonts w:ascii="Tahoma" w:hAnsi="Tahoma" w:cs="Tahoma"/>
          <w:b/>
          <w:bCs/>
          <w:sz w:val="20"/>
          <w:szCs w:val="20"/>
        </w:rPr>
        <w:t>кционерное общество «ВяткаТорф»</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от </w:t>
      </w:r>
      <w:r w:rsidR="004C10AA" w:rsidRPr="004C10AA">
        <w:rPr>
          <w:rFonts w:ascii="Tahoma" w:hAnsi="Tahoma" w:cs="Tahoma"/>
          <w:sz w:val="20"/>
          <w:szCs w:val="20"/>
        </w:rPr>
        <w:t>12.09.2022г</w:t>
      </w:r>
      <w:r w:rsidRPr="004C10AA">
        <w:rPr>
          <w:rFonts w:ascii="Tahoma" w:hAnsi="Tahoma" w:cs="Tahoma"/>
          <w:sz w:val="20"/>
          <w:szCs w:val="20"/>
        </w:rPr>
        <w:t>,</w:t>
      </w:r>
      <w:r w:rsidRPr="00E60B95">
        <w:rPr>
          <w:rFonts w:ascii="Tahoma" w:hAnsi="Tahoma" w:cs="Tahoma"/>
          <w:sz w:val="20"/>
          <w:szCs w:val="20"/>
        </w:rPr>
        <w:t xml:space="preserve">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на основании протокола комиссии по собственности № 6-1/9-_____ от ____________,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
    <w:p w:rsidR="005C16D2" w:rsidRPr="00002035" w:rsidRDefault="005C16D2" w:rsidP="005C16D2">
      <w:pPr>
        <w:ind w:firstLine="708"/>
        <w:jc w:val="both"/>
        <w:rPr>
          <w:rFonts w:ascii="Tahoma" w:hAnsi="Tahoma" w:cs="Tahoma"/>
          <w:sz w:val="20"/>
          <w:szCs w:val="20"/>
        </w:rPr>
      </w:pPr>
    </w:p>
    <w:p w:rsidR="00AC07F5" w:rsidRPr="00002035" w:rsidRDefault="00AC07F5" w:rsidP="00AC07F5">
      <w:pPr>
        <w:numPr>
          <w:ilvl w:val="0"/>
          <w:numId w:val="1"/>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AC07F5" w:rsidRPr="00295356" w:rsidRDefault="00AC07F5" w:rsidP="00AC07F5">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 № 1 к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Pr>
          <w:rFonts w:ascii="Tahoma" w:hAnsi="Tahoma" w:cs="Tahoma"/>
          <w:sz w:val="20"/>
          <w:szCs w:val="20"/>
        </w:rPr>
        <w:t>6-1/26-32</w:t>
      </w:r>
      <w:r w:rsidRPr="00002035">
        <w:rPr>
          <w:rFonts w:ascii="Tahoma" w:hAnsi="Tahoma" w:cs="Tahoma"/>
          <w:sz w:val="20"/>
          <w:szCs w:val="20"/>
        </w:rPr>
        <w:t xml:space="preserve"> от </w:t>
      </w:r>
      <w:r>
        <w:rPr>
          <w:rFonts w:ascii="Tahoma" w:hAnsi="Tahoma" w:cs="Tahoma"/>
          <w:sz w:val="20"/>
          <w:szCs w:val="20"/>
        </w:rPr>
        <w:t>13.12.2019</w:t>
      </w:r>
      <w:r w:rsidRPr="00002035">
        <w:rPr>
          <w:rFonts w:ascii="Tahoma" w:hAnsi="Tahoma" w:cs="Tahoma"/>
          <w:sz w:val="20"/>
          <w:szCs w:val="20"/>
        </w:rPr>
        <w:t xml:space="preserve"> года.</w:t>
      </w:r>
    </w:p>
    <w:p w:rsidR="00AC07F5" w:rsidRPr="00FC5A7C" w:rsidRDefault="00AC07F5" w:rsidP="00AC07F5">
      <w:pPr>
        <w:shd w:val="clear" w:color="auto" w:fill="FFFFFF"/>
        <w:tabs>
          <w:tab w:val="left" w:pos="540"/>
        </w:tabs>
        <w:ind w:firstLine="708"/>
        <w:jc w:val="both"/>
        <w:rPr>
          <w:rFonts w:ascii="Tahoma" w:hAnsi="Tahoma" w:cs="Tahoma"/>
          <w:sz w:val="20"/>
          <w:szCs w:val="20"/>
        </w:rPr>
      </w:pPr>
    </w:p>
    <w:p w:rsidR="00AC07F5" w:rsidRPr="00002035" w:rsidRDefault="00AC07F5" w:rsidP="00AC07F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AC07F5" w:rsidRPr="00431826" w:rsidRDefault="00AC07F5" w:rsidP="00AC07F5">
      <w:pPr>
        <w:ind w:firstLine="708"/>
        <w:jc w:val="both"/>
        <w:rPr>
          <w:rFonts w:ascii="Tahoma" w:hAnsi="Tahoma" w:cs="Tahoma"/>
          <w:sz w:val="20"/>
          <w:szCs w:val="20"/>
        </w:rPr>
      </w:pPr>
      <w:r w:rsidRPr="00431826">
        <w:rPr>
          <w:rFonts w:ascii="Tahoma" w:hAnsi="Tahoma" w:cs="Tahoma"/>
          <w:sz w:val="20"/>
          <w:szCs w:val="20"/>
        </w:rPr>
        <w:t xml:space="preserve">2.1. Цена по Договору составляет </w:t>
      </w:r>
      <w:r w:rsidR="00622B90">
        <w:rPr>
          <w:rFonts w:ascii="Tahoma" w:hAnsi="Tahoma" w:cs="Tahoma"/>
          <w:bCs/>
          <w:sz w:val="20"/>
          <w:szCs w:val="20"/>
        </w:rPr>
        <w:t>___________________</w:t>
      </w:r>
      <w:r>
        <w:rPr>
          <w:rFonts w:ascii="Tahoma" w:hAnsi="Tahoma" w:cs="Tahoma"/>
          <w:bCs/>
          <w:sz w:val="20"/>
          <w:szCs w:val="20"/>
        </w:rPr>
        <w:t xml:space="preserve"> (</w:t>
      </w:r>
      <w:r w:rsidR="00622B90">
        <w:rPr>
          <w:rFonts w:ascii="Tahoma" w:hAnsi="Tahoma" w:cs="Tahoma"/>
          <w:bCs/>
          <w:sz w:val="20"/>
          <w:szCs w:val="20"/>
        </w:rPr>
        <w:t>________________________</w:t>
      </w:r>
      <w:r w:rsidRPr="00431826">
        <w:rPr>
          <w:rFonts w:ascii="Tahoma" w:hAnsi="Tahoma" w:cs="Tahoma"/>
          <w:bCs/>
          <w:sz w:val="20"/>
          <w:szCs w:val="20"/>
        </w:rPr>
        <w:t xml:space="preserve">) рублей </w:t>
      </w:r>
      <w:r w:rsidR="00622B90">
        <w:rPr>
          <w:rFonts w:ascii="Tahoma" w:hAnsi="Tahoma" w:cs="Tahoma"/>
          <w:bCs/>
          <w:sz w:val="20"/>
          <w:szCs w:val="20"/>
        </w:rPr>
        <w:t>____</w:t>
      </w:r>
      <w:r>
        <w:rPr>
          <w:rFonts w:ascii="Tahoma" w:hAnsi="Tahoma" w:cs="Tahoma"/>
          <w:bCs/>
          <w:sz w:val="20"/>
          <w:szCs w:val="20"/>
        </w:rPr>
        <w:t xml:space="preserve"> </w:t>
      </w:r>
      <w:r w:rsidRPr="00431826">
        <w:rPr>
          <w:rFonts w:ascii="Tahoma" w:hAnsi="Tahoma" w:cs="Tahoma"/>
          <w:bCs/>
          <w:sz w:val="20"/>
          <w:szCs w:val="20"/>
        </w:rPr>
        <w:t>копеек</w:t>
      </w:r>
      <w:r w:rsidRPr="00431826">
        <w:rPr>
          <w:rFonts w:ascii="Tahoma" w:hAnsi="Tahoma" w:cs="Tahoma"/>
          <w:sz w:val="20"/>
          <w:szCs w:val="20"/>
        </w:rPr>
        <w:t xml:space="preserve">, в том числе НДС в сумме </w:t>
      </w:r>
      <w:r w:rsidR="00622B90">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AC07F5" w:rsidRPr="00046222" w:rsidRDefault="00AC07F5" w:rsidP="00AC07F5">
      <w:pPr>
        <w:pStyle w:val="21"/>
        <w:spacing w:after="0" w:line="240" w:lineRule="auto"/>
        <w:ind w:firstLine="708"/>
        <w:jc w:val="both"/>
        <w:rPr>
          <w:rFonts w:ascii="Tahoma" w:hAnsi="Tahoma" w:cs="Tahoma"/>
          <w:sz w:val="20"/>
          <w:szCs w:val="20"/>
        </w:rPr>
      </w:pPr>
      <w:r w:rsidRPr="00046222">
        <w:rPr>
          <w:rFonts w:ascii="Tahoma" w:hAnsi="Tahoma" w:cs="Tahoma"/>
          <w:sz w:val="20"/>
          <w:szCs w:val="20"/>
        </w:rPr>
        <w:t xml:space="preserve">2.2. Покупатель обязуется в течение </w:t>
      </w:r>
      <w:r>
        <w:rPr>
          <w:rFonts w:ascii="Tahoma" w:hAnsi="Tahoma" w:cs="Tahoma"/>
          <w:sz w:val="20"/>
          <w:szCs w:val="20"/>
        </w:rPr>
        <w:t>7</w:t>
      </w:r>
      <w:r w:rsidRPr="005A08A1">
        <w:rPr>
          <w:rFonts w:ascii="Tahoma" w:hAnsi="Tahoma" w:cs="Tahoma"/>
          <w:sz w:val="20"/>
          <w:szCs w:val="20"/>
        </w:rPr>
        <w:t xml:space="preserve"> (</w:t>
      </w:r>
      <w:r>
        <w:rPr>
          <w:rFonts w:ascii="Tahoma" w:hAnsi="Tahoma" w:cs="Tahoma"/>
          <w:sz w:val="20"/>
          <w:szCs w:val="20"/>
        </w:rPr>
        <w:t>семи</w:t>
      </w:r>
      <w:r w:rsidRPr="005A08A1">
        <w:rPr>
          <w:rFonts w:ascii="Tahoma" w:hAnsi="Tahoma" w:cs="Tahoma"/>
          <w:sz w:val="20"/>
          <w:szCs w:val="20"/>
        </w:rPr>
        <w:t>)</w:t>
      </w:r>
      <w:r w:rsidRPr="00046222">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r>
        <w:rPr>
          <w:rFonts w:ascii="Tahoma" w:hAnsi="Tahoma" w:cs="Tahoma"/>
          <w:sz w:val="20"/>
          <w:szCs w:val="20"/>
        </w:rPr>
        <w:t xml:space="preserve">, с учетом перечисленного ранее задатка в </w:t>
      </w:r>
      <w:r w:rsidR="00622B90">
        <w:rPr>
          <w:rFonts w:ascii="Tahoma" w:hAnsi="Tahoma" w:cs="Tahoma"/>
          <w:sz w:val="20"/>
          <w:szCs w:val="20"/>
        </w:rPr>
        <w:t>______________________</w:t>
      </w:r>
      <w:r>
        <w:rPr>
          <w:rFonts w:ascii="Tahoma" w:hAnsi="Tahoma" w:cs="Tahoma"/>
          <w:sz w:val="20"/>
          <w:szCs w:val="20"/>
        </w:rPr>
        <w:t xml:space="preserve"> (</w:t>
      </w:r>
      <w:r w:rsidR="00622B90">
        <w:rPr>
          <w:rFonts w:ascii="Tahoma" w:hAnsi="Tahoma" w:cs="Tahoma"/>
          <w:sz w:val="20"/>
          <w:szCs w:val="20"/>
        </w:rPr>
        <w:t>____________________</w:t>
      </w:r>
      <w:r>
        <w:rPr>
          <w:rFonts w:ascii="Tahoma" w:hAnsi="Tahoma" w:cs="Tahoma"/>
          <w:sz w:val="20"/>
          <w:szCs w:val="20"/>
        </w:rPr>
        <w:t xml:space="preserve">) рублей </w:t>
      </w:r>
      <w:r w:rsidR="00622B90">
        <w:rPr>
          <w:rFonts w:ascii="Tahoma" w:hAnsi="Tahoma" w:cs="Tahoma"/>
          <w:sz w:val="20"/>
          <w:szCs w:val="20"/>
        </w:rPr>
        <w:t>___________</w:t>
      </w:r>
      <w:r>
        <w:rPr>
          <w:rFonts w:ascii="Tahoma" w:hAnsi="Tahoma" w:cs="Tahoma"/>
          <w:sz w:val="20"/>
          <w:szCs w:val="20"/>
        </w:rPr>
        <w:t xml:space="preserve"> копеек по договору о задатке от </w:t>
      </w:r>
      <w:r w:rsidR="00622B90">
        <w:rPr>
          <w:rFonts w:ascii="Tahoma" w:hAnsi="Tahoma" w:cs="Tahoma"/>
          <w:sz w:val="20"/>
          <w:szCs w:val="20"/>
        </w:rPr>
        <w:t>______________________</w:t>
      </w:r>
      <w:r>
        <w:rPr>
          <w:rFonts w:ascii="Tahoma" w:hAnsi="Tahoma" w:cs="Tahoma"/>
          <w:sz w:val="20"/>
          <w:szCs w:val="20"/>
        </w:rPr>
        <w:t xml:space="preserve"> № 4-3/9-</w:t>
      </w:r>
      <w:r w:rsidR="00622B90">
        <w:rPr>
          <w:rFonts w:ascii="Tahoma" w:hAnsi="Tahoma" w:cs="Tahoma"/>
          <w:sz w:val="20"/>
          <w:szCs w:val="20"/>
        </w:rPr>
        <w:t>____________________</w:t>
      </w:r>
      <w:r>
        <w:rPr>
          <w:rFonts w:ascii="Tahoma" w:hAnsi="Tahoma" w:cs="Tahoma"/>
          <w:sz w:val="20"/>
          <w:szCs w:val="20"/>
        </w:rPr>
        <w:t>.</w:t>
      </w:r>
    </w:p>
    <w:p w:rsidR="00AC07F5" w:rsidRDefault="00AC07F5" w:rsidP="00AC07F5">
      <w:pPr>
        <w:ind w:firstLine="708"/>
        <w:jc w:val="both"/>
        <w:rPr>
          <w:rFonts w:ascii="Tahoma" w:hAnsi="Tahoma" w:cs="Tahoma"/>
          <w:sz w:val="20"/>
          <w:szCs w:val="20"/>
        </w:rPr>
      </w:pPr>
      <w:r>
        <w:rPr>
          <w:rFonts w:ascii="Tahoma" w:hAnsi="Tahoma" w:cs="Tahoma"/>
          <w:sz w:val="20"/>
          <w:szCs w:val="20"/>
        </w:rPr>
        <w:t>2.3</w:t>
      </w:r>
      <w:r w:rsidRPr="00046222">
        <w:rPr>
          <w:rFonts w:ascii="Tahoma" w:hAnsi="Tahoma" w:cs="Tahoma"/>
          <w:sz w:val="20"/>
          <w:szCs w:val="20"/>
        </w:rPr>
        <w:t xml:space="preserve">. Оплата производится Покупателем путем перечисления денежных средств в сроки и размере, определенные </w:t>
      </w:r>
      <w:proofErr w:type="spellStart"/>
      <w:r w:rsidRPr="00046222">
        <w:rPr>
          <w:rFonts w:ascii="Tahoma" w:hAnsi="Tahoma" w:cs="Tahoma"/>
          <w:sz w:val="20"/>
          <w:szCs w:val="20"/>
        </w:rPr>
        <w:t>п.п</w:t>
      </w:r>
      <w:proofErr w:type="spellEnd"/>
      <w:r w:rsidRPr="00046222">
        <w:rPr>
          <w:rFonts w:ascii="Tahoma" w:hAnsi="Tahoma" w:cs="Tahoma"/>
          <w:sz w:val="20"/>
          <w:szCs w:val="20"/>
        </w:rPr>
        <w:t xml:space="preserve">. 2.1, 2.2 Договора, на расчетный счет Продавца, указанный в разделе </w:t>
      </w:r>
      <w:r>
        <w:rPr>
          <w:rFonts w:ascii="Tahoma" w:hAnsi="Tahoma" w:cs="Tahoma"/>
          <w:sz w:val="20"/>
          <w:szCs w:val="20"/>
        </w:rPr>
        <w:t>10</w:t>
      </w:r>
      <w:r w:rsidRPr="00046222">
        <w:rPr>
          <w:rFonts w:ascii="Tahoma" w:hAnsi="Tahoma" w:cs="Tahoma"/>
          <w:sz w:val="20"/>
          <w:szCs w:val="20"/>
        </w:rPr>
        <w:t xml:space="preserve"> настоящего Договора. </w:t>
      </w:r>
    </w:p>
    <w:p w:rsidR="00AC07F5" w:rsidRDefault="00AC07F5" w:rsidP="00AC07F5">
      <w:pPr>
        <w:ind w:firstLine="708"/>
        <w:jc w:val="both"/>
        <w:rPr>
          <w:rFonts w:ascii="Tahoma" w:hAnsi="Tahoma" w:cs="Tahoma"/>
          <w:sz w:val="20"/>
          <w:szCs w:val="20"/>
        </w:rPr>
      </w:pPr>
      <w:r>
        <w:rPr>
          <w:rFonts w:ascii="Tahoma" w:hAnsi="Tahoma" w:cs="Tahoma"/>
          <w:sz w:val="20"/>
          <w:szCs w:val="20"/>
        </w:rPr>
        <w:t xml:space="preserve">2.4. </w:t>
      </w:r>
      <w:r w:rsidRPr="00046222">
        <w:rPr>
          <w:rFonts w:ascii="Tahoma" w:hAnsi="Tahoma" w:cs="Tahoma"/>
          <w:sz w:val="20"/>
          <w:szCs w:val="20"/>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Pr="00002035">
        <w:rPr>
          <w:rFonts w:ascii="Tahoma" w:hAnsi="Tahoma" w:cs="Tahoma"/>
          <w:sz w:val="20"/>
          <w:szCs w:val="20"/>
        </w:rPr>
        <w:t xml:space="preserve"> </w:t>
      </w:r>
    </w:p>
    <w:p w:rsidR="00AC07F5" w:rsidRDefault="00AC07F5" w:rsidP="00AC07F5">
      <w:pPr>
        <w:ind w:firstLine="708"/>
        <w:jc w:val="both"/>
        <w:rPr>
          <w:rFonts w:ascii="Tahoma" w:hAnsi="Tahoma" w:cs="Tahoma"/>
          <w:sz w:val="20"/>
          <w:szCs w:val="20"/>
        </w:rPr>
      </w:pPr>
      <w:r w:rsidRPr="00002035">
        <w:rPr>
          <w:rFonts w:ascii="Tahoma" w:hAnsi="Tahoma" w:cs="Tahoma"/>
          <w:sz w:val="20"/>
          <w:szCs w:val="20"/>
        </w:rPr>
        <w:t>2.</w:t>
      </w:r>
      <w:r>
        <w:rPr>
          <w:rFonts w:ascii="Tahoma" w:hAnsi="Tahoma" w:cs="Tahoma"/>
          <w:sz w:val="20"/>
          <w:szCs w:val="20"/>
        </w:rPr>
        <w:t>5</w:t>
      </w:r>
      <w:r w:rsidRPr="00002035">
        <w:rPr>
          <w:rFonts w:ascii="Tahoma" w:hAnsi="Tahoma" w:cs="Tahoma"/>
          <w:sz w:val="20"/>
          <w:szCs w:val="20"/>
        </w:rPr>
        <w:t>.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AC07F5" w:rsidRPr="003758A8" w:rsidRDefault="00AC07F5" w:rsidP="00AC07F5">
      <w:pPr>
        <w:ind w:firstLine="708"/>
        <w:jc w:val="both"/>
        <w:rPr>
          <w:rFonts w:ascii="Tahoma" w:hAnsi="Tahoma" w:cs="Tahoma"/>
          <w:sz w:val="20"/>
          <w:szCs w:val="20"/>
        </w:rPr>
      </w:pPr>
      <w:r>
        <w:rPr>
          <w:rFonts w:ascii="Tahoma" w:hAnsi="Tahoma" w:cs="Tahoma"/>
          <w:sz w:val="20"/>
          <w:szCs w:val="20"/>
        </w:rPr>
        <w:t>2.6</w:t>
      </w:r>
      <w:r w:rsidRPr="007A334B">
        <w:rPr>
          <w:rFonts w:ascii="Tahoma" w:hAnsi="Tahoma" w:cs="Tahoma"/>
          <w:sz w:val="20"/>
          <w:szCs w:val="20"/>
        </w:rPr>
        <w:t xml:space="preserve">. </w:t>
      </w:r>
      <w:r>
        <w:rPr>
          <w:rFonts w:ascii="Tahoma" w:hAnsi="Tahoma" w:cs="Tahoma"/>
          <w:sz w:val="20"/>
          <w:szCs w:val="20"/>
        </w:rPr>
        <w:t>В случае, если</w:t>
      </w:r>
      <w:r w:rsidRPr="007A334B">
        <w:rPr>
          <w:rFonts w:ascii="Tahoma" w:hAnsi="Tahoma" w:cs="Tahoma"/>
          <w:sz w:val="20"/>
          <w:szCs w:val="20"/>
        </w:rPr>
        <w:t xml:space="preserve"> Покупатель не производит в установленный Договором срок платеж за имущество, Продавец вправе отказаться от исполнения Договора</w:t>
      </w:r>
      <w:r>
        <w:rPr>
          <w:rFonts w:ascii="Tahoma" w:hAnsi="Tahoma" w:cs="Tahoma"/>
          <w:sz w:val="20"/>
          <w:szCs w:val="20"/>
        </w:rPr>
        <w:t>.</w:t>
      </w:r>
      <w:r w:rsidRPr="007A334B">
        <w:rPr>
          <w:rFonts w:ascii="Tahoma" w:hAnsi="Tahoma" w:cs="Tahoma"/>
          <w:sz w:val="20"/>
          <w:szCs w:val="20"/>
        </w:rPr>
        <w:t xml:space="preserve"> </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0" w:firstLine="708"/>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3.1. Недвижимое имущество, передается Продавцом Покупателю по Акту приема-передачи объекта основных средств (ОС-1). Документы о передаче подписываются полномочными представителями Сторон в течение 3 (трех) рабочих дней с момента поступления Продавцу от Покупателя оплаты в соответствии с пунктами 2.1., 2.2.</w:t>
      </w:r>
      <w:r>
        <w:rPr>
          <w:rFonts w:ascii="Tahoma" w:hAnsi="Tahoma" w:cs="Tahoma"/>
          <w:sz w:val="20"/>
          <w:szCs w:val="20"/>
        </w:rPr>
        <w:t>, 2.3</w:t>
      </w:r>
      <w:r w:rsidRPr="00E157C2">
        <w:rPr>
          <w:rFonts w:ascii="Tahoma" w:hAnsi="Tahoma" w:cs="Tahoma"/>
          <w:sz w:val="20"/>
          <w:szCs w:val="20"/>
        </w:rPr>
        <w:t xml:space="preserve"> Договора. После приемки товара претензии по количеству и качеству товара Продавцом не принимаются.</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3.2. Обязательство Продавца передать недвижимое имущество считается исполненным после подписания Сторонами Акта приема-передачи объекта основных средств (ОС-1)</w:t>
      </w:r>
      <w:r>
        <w:rPr>
          <w:rFonts w:ascii="Tahoma" w:hAnsi="Tahoma" w:cs="Tahoma"/>
          <w:sz w:val="20"/>
          <w:szCs w:val="20"/>
        </w:rPr>
        <w:t>.</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3.3. С даты подписания Акта приема-передачи объекта основных средств (ОС-1)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 xml:space="preserve">3.4. Право собственности на недвижимое имущество возникает у Покупателя с момента государственной регистрации перехода права собственности на недвижимое имущество от Продавца к Покупателю в Едином государственном реестре прав на недвижимое имущество и сделок с ним. </w:t>
      </w:r>
    </w:p>
    <w:p w:rsidR="00AC07F5" w:rsidRDefault="00AC07F5" w:rsidP="00AC07F5">
      <w:pPr>
        <w:tabs>
          <w:tab w:val="left" w:pos="0"/>
        </w:tabs>
        <w:spacing w:line="18" w:lineRule="atLeast"/>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AC07F5" w:rsidRPr="00002035" w:rsidRDefault="00AC07F5" w:rsidP="00AC07F5">
      <w:pPr>
        <w:ind w:firstLine="708"/>
        <w:jc w:val="both"/>
        <w:rPr>
          <w:rFonts w:ascii="Tahoma" w:hAnsi="Tahoma" w:cs="Tahoma"/>
          <w:b/>
          <w:bCs/>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1.Продавец</w:t>
      </w:r>
      <w:proofErr w:type="gramEnd"/>
      <w:r w:rsidRPr="00002035">
        <w:rPr>
          <w:rFonts w:ascii="Tahoma" w:hAnsi="Tahoma" w:cs="Tahoma"/>
          <w:b/>
          <w:bCs/>
          <w:sz w:val="20"/>
          <w:szCs w:val="20"/>
        </w:rPr>
        <w:t xml:space="preserve"> обязуется: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4.1.2. Предоставить Покупателю счет-фактуру не позднее 5 (пяти) календарных дней с даты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2.Покупатель</w:t>
      </w:r>
      <w:proofErr w:type="gramEnd"/>
      <w:r w:rsidRPr="00002035">
        <w:rPr>
          <w:rFonts w:ascii="Tahoma" w:hAnsi="Tahoma" w:cs="Tahoma"/>
          <w:b/>
          <w:bCs/>
          <w:sz w:val="20"/>
          <w:szCs w:val="20"/>
        </w:rPr>
        <w:t xml:space="preserve"> обязуется:</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4.2.6. Нести расходы на содержание недвижимого имущества с даты подписания Акта приема-передачи имущества.</w:t>
      </w:r>
    </w:p>
    <w:p w:rsidR="00AC07F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AC07F5" w:rsidRPr="00002035" w:rsidRDefault="00AC07F5" w:rsidP="00AC07F5">
      <w:pPr>
        <w:tabs>
          <w:tab w:val="left" w:pos="1080"/>
        </w:tabs>
        <w:ind w:left="709" w:firstLine="708"/>
        <w:rPr>
          <w:rFonts w:ascii="Tahoma" w:hAnsi="Tahoma" w:cs="Tahoma"/>
          <w:b/>
          <w:bCs/>
          <w:sz w:val="20"/>
          <w:szCs w:val="20"/>
        </w:rPr>
      </w:pPr>
    </w:p>
    <w:p w:rsidR="00AC07F5" w:rsidRPr="00002035" w:rsidRDefault="00AC07F5" w:rsidP="00AC07F5">
      <w:pPr>
        <w:numPr>
          <w:ilvl w:val="0"/>
          <w:numId w:val="2"/>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AC07F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AC07F5" w:rsidRPr="00002035" w:rsidRDefault="00AC07F5" w:rsidP="00AC07F5">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AC07F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002035">
        <w:rPr>
          <w:rFonts w:ascii="Tahoma" w:hAnsi="Tahoma" w:cs="Tahoma"/>
          <w:sz w:val="20"/>
          <w:szCs w:val="20"/>
        </w:rPr>
        <w:t>по последнему известному Стороне</w:t>
      </w:r>
      <w:proofErr w:type="gramEnd"/>
      <w:r w:rsidRPr="00002035">
        <w:rPr>
          <w:rFonts w:ascii="Tahoma" w:hAnsi="Tahoma" w:cs="Tahoma"/>
          <w:sz w:val="20"/>
          <w:szCs w:val="20"/>
        </w:rPr>
        <w:t>–отправителю адресу для корреспонденции в РФ Стороны - адресата.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r w:rsidRPr="00002035">
        <w:rPr>
          <w:rFonts w:ascii="Tahoma" w:hAnsi="Tahoma" w:cs="Tahoma"/>
          <w:sz w:val="20"/>
          <w:szCs w:val="20"/>
        </w:rPr>
        <w:t xml:space="preserve"> даты изменения этих реквизитов. </w:t>
      </w:r>
    </w:p>
    <w:p w:rsidR="00AC07F5" w:rsidRPr="00FC5A7C" w:rsidRDefault="00AC07F5" w:rsidP="00AC07F5">
      <w:pPr>
        <w:ind w:firstLine="708"/>
        <w:jc w:val="both"/>
        <w:rPr>
          <w:rFonts w:ascii="Tahoma" w:hAnsi="Tahoma" w:cs="Tahoma"/>
          <w:sz w:val="20"/>
          <w:szCs w:val="20"/>
        </w:rPr>
      </w:pPr>
      <w:r w:rsidRPr="00002035">
        <w:rPr>
          <w:rFonts w:ascii="Tahoma" w:hAnsi="Tahoma" w:cs="Tahoma"/>
          <w:sz w:val="20"/>
          <w:szCs w:val="20"/>
        </w:rPr>
        <w:t xml:space="preserve">8.8. 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AC07F5" w:rsidRDefault="00AC07F5" w:rsidP="00AC07F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AC07F5" w:rsidRDefault="00AC07F5" w:rsidP="00AC07F5">
      <w:pPr>
        <w:ind w:firstLine="708"/>
        <w:jc w:val="both"/>
        <w:rPr>
          <w:rFonts w:ascii="Tahoma" w:hAnsi="Tahoma" w:cs="Tahoma"/>
          <w:sz w:val="20"/>
          <w:szCs w:val="20"/>
        </w:rPr>
      </w:pPr>
    </w:p>
    <w:p w:rsidR="00AC07F5" w:rsidRDefault="00AC07F5" w:rsidP="00AC07F5">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w:t>
      </w:r>
      <w:r w:rsidRPr="00FC5A7C">
        <w:rPr>
          <w:rFonts w:ascii="Tahoma" w:hAnsi="Tahoma" w:cs="Tahoma"/>
          <w:sz w:val="20"/>
          <w:szCs w:val="20"/>
        </w:rPr>
        <w:lastRenderedPageBreak/>
        <w:t>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 не произойдет. Это подтверждение должно быть направлено в течение 5 (пяти) рабочих дней с даты направления письменного уведомления.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07F5" w:rsidRDefault="00AC07F5" w:rsidP="00AC07F5">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C16D2" w:rsidRPr="00FC5A7C" w:rsidRDefault="005C16D2" w:rsidP="005C16D2">
      <w:pPr>
        <w:ind w:firstLine="709"/>
        <w:jc w:val="both"/>
        <w:rPr>
          <w:rFonts w:ascii="Tahoma" w:hAnsi="Tahoma" w:cs="Tahoma"/>
          <w:sz w:val="20"/>
          <w:szCs w:val="20"/>
        </w:rPr>
      </w:pPr>
    </w:p>
    <w:p w:rsidR="005C16D2" w:rsidRPr="00FC5A7C" w:rsidRDefault="005C16D2" w:rsidP="005C16D2">
      <w:pPr>
        <w:pStyle w:val="a3"/>
        <w:numPr>
          <w:ilvl w:val="0"/>
          <w:numId w:val="3"/>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5C16D2" w:rsidRPr="00AC07F5" w:rsidTr="007E2B5A">
        <w:trPr>
          <w:trHeight w:val="619"/>
        </w:trPr>
        <w:tc>
          <w:tcPr>
            <w:tcW w:w="5103"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sz w:val="20"/>
                <w:szCs w:val="20"/>
              </w:rPr>
            </w:pPr>
            <w:r w:rsidRPr="00AC07F5">
              <w:rPr>
                <w:rFonts w:ascii="Tahoma" w:hAnsi="Tahoma" w:cs="Tahoma"/>
                <w:b/>
                <w:sz w:val="20"/>
                <w:szCs w:val="20"/>
              </w:rPr>
              <w:t>Продавец:</w:t>
            </w:r>
          </w:p>
          <w:p w:rsidR="005C16D2" w:rsidRPr="00AC07F5" w:rsidRDefault="005C16D2" w:rsidP="005C16D2">
            <w:pPr>
              <w:pStyle w:val="2"/>
              <w:ind w:left="0"/>
              <w:rPr>
                <w:rFonts w:ascii="Tahoma" w:hAnsi="Tahoma" w:cs="Tahoma"/>
                <w:sz w:val="20"/>
              </w:rPr>
            </w:pPr>
            <w:r w:rsidRPr="00AC07F5">
              <w:rPr>
                <w:rFonts w:ascii="Tahoma" w:hAnsi="Tahoma" w:cs="Tahoma"/>
                <w:sz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610017, г. Киров, ул. </w:t>
            </w:r>
            <w:proofErr w:type="spellStart"/>
            <w:r w:rsidRPr="00AC07F5">
              <w:rPr>
                <w:rFonts w:ascii="Tahoma" w:hAnsi="Tahoma" w:cs="Tahoma"/>
                <w:sz w:val="20"/>
                <w:szCs w:val="20"/>
              </w:rPr>
              <w:t>Маклина</w:t>
            </w:r>
            <w:proofErr w:type="spellEnd"/>
            <w:r w:rsidRPr="00AC07F5">
              <w:rPr>
                <w:rFonts w:ascii="Tahoma" w:hAnsi="Tahoma" w:cs="Tahoma"/>
                <w:sz w:val="20"/>
                <w:szCs w:val="20"/>
              </w:rPr>
              <w:t>, д. 31</w:t>
            </w:r>
          </w:p>
          <w:p w:rsidR="005C16D2" w:rsidRPr="00AC07F5" w:rsidRDefault="005C16D2" w:rsidP="005C16D2">
            <w:pPr>
              <w:rPr>
                <w:rFonts w:ascii="Tahoma" w:hAnsi="Tahoma" w:cs="Tahoma"/>
                <w:sz w:val="20"/>
                <w:szCs w:val="20"/>
              </w:rPr>
            </w:pPr>
            <w:r w:rsidRPr="00AC07F5">
              <w:rPr>
                <w:rFonts w:ascii="Tahoma" w:hAnsi="Tahoma" w:cs="Tahoma"/>
                <w:sz w:val="20"/>
                <w:szCs w:val="20"/>
              </w:rPr>
              <w:t>ИНН 7714261160</w:t>
            </w:r>
          </w:p>
          <w:p w:rsidR="005C16D2" w:rsidRPr="00AC07F5" w:rsidRDefault="005C16D2" w:rsidP="005C16D2">
            <w:pPr>
              <w:rPr>
                <w:rFonts w:ascii="Tahoma" w:hAnsi="Tahoma" w:cs="Tahoma"/>
                <w:sz w:val="20"/>
                <w:szCs w:val="20"/>
              </w:rPr>
            </w:pPr>
            <w:r w:rsidRPr="00AC07F5">
              <w:rPr>
                <w:rFonts w:ascii="Tahoma" w:hAnsi="Tahoma" w:cs="Tahoma"/>
                <w:sz w:val="20"/>
                <w:szCs w:val="20"/>
              </w:rPr>
              <w:t>КПП 434501001</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р/с 40702810300000050751  </w:t>
            </w:r>
          </w:p>
          <w:p w:rsidR="005C16D2" w:rsidRPr="00AC07F5" w:rsidRDefault="005C16D2" w:rsidP="005C16D2">
            <w:pPr>
              <w:rPr>
                <w:rFonts w:ascii="Tahoma" w:hAnsi="Tahoma" w:cs="Tahoma"/>
                <w:sz w:val="20"/>
                <w:szCs w:val="20"/>
              </w:rPr>
            </w:pPr>
            <w:r w:rsidRPr="00AC07F5">
              <w:rPr>
                <w:rFonts w:ascii="Tahoma" w:hAnsi="Tahoma" w:cs="Tahoma"/>
                <w:sz w:val="20"/>
                <w:szCs w:val="20"/>
              </w:rPr>
              <w:t>Банк ГПБ (АО), Москва</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БИК 044525823 </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к/с 30101810200000000823 в ГУ Банка </w:t>
            </w:r>
          </w:p>
          <w:p w:rsidR="005C16D2" w:rsidRPr="00AC07F5" w:rsidRDefault="005C16D2" w:rsidP="005C16D2">
            <w:pPr>
              <w:rPr>
                <w:rFonts w:ascii="Tahoma" w:hAnsi="Tahoma" w:cs="Tahoma"/>
                <w:sz w:val="20"/>
                <w:szCs w:val="20"/>
              </w:rPr>
            </w:pPr>
            <w:r w:rsidRPr="00AC07F5">
              <w:rPr>
                <w:rFonts w:ascii="Tahoma" w:hAnsi="Tahoma" w:cs="Tahoma"/>
                <w:sz w:val="20"/>
                <w:szCs w:val="20"/>
              </w:rPr>
              <w:t>России по ЦФО</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 </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Управляющий директор</w:t>
            </w:r>
          </w:p>
          <w:p w:rsidR="005C16D2" w:rsidRPr="00AC07F5" w:rsidRDefault="005C16D2" w:rsidP="005C16D2">
            <w:pPr>
              <w:rPr>
                <w:rFonts w:ascii="Tahoma" w:hAnsi="Tahoma" w:cs="Tahoma"/>
                <w:sz w:val="20"/>
                <w:szCs w:val="20"/>
              </w:rPr>
            </w:pPr>
            <w:r w:rsidRPr="00AC07F5">
              <w:rPr>
                <w:rFonts w:ascii="Tahoma" w:hAnsi="Tahoma" w:cs="Tahoma"/>
                <w:sz w:val="20"/>
                <w:szCs w:val="20"/>
              </w:rPr>
              <w:t>АО «ВяткаТорф»</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____________________________ Е.В. Сухих</w:t>
            </w:r>
          </w:p>
          <w:p w:rsidR="005C16D2" w:rsidRPr="00AC07F5" w:rsidRDefault="005C16D2" w:rsidP="007E2B5A">
            <w:pPr>
              <w:widowControl w:val="0"/>
              <w:ind w:right="72"/>
              <w:rPr>
                <w:rFonts w:ascii="Tahoma" w:hAnsi="Tahoma" w:cs="Tahoma"/>
                <w:b/>
                <w:sz w:val="20"/>
                <w:szCs w:val="20"/>
              </w:rPr>
            </w:pPr>
          </w:p>
        </w:tc>
        <w:tc>
          <w:tcPr>
            <w:tcW w:w="5245"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bCs/>
                <w:sz w:val="20"/>
                <w:szCs w:val="20"/>
              </w:rPr>
            </w:pPr>
            <w:r w:rsidRPr="00AC07F5">
              <w:rPr>
                <w:rFonts w:ascii="Tahoma" w:hAnsi="Tahoma" w:cs="Tahoma"/>
                <w:b/>
                <w:bCs/>
                <w:sz w:val="20"/>
                <w:szCs w:val="20"/>
              </w:rPr>
              <w:t>Покупатель:</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p>
          <w:p w:rsidR="005C16D2" w:rsidRDefault="005C16D2" w:rsidP="007E2B5A">
            <w:pPr>
              <w:widowControl w:val="0"/>
              <w:ind w:right="72"/>
              <w:rPr>
                <w:rFonts w:ascii="Tahoma" w:hAnsi="Tahoma" w:cs="Tahoma"/>
                <w:bCs/>
                <w:sz w:val="20"/>
                <w:szCs w:val="20"/>
              </w:rPr>
            </w:pPr>
          </w:p>
          <w:p w:rsidR="00622B90" w:rsidRDefault="00622B90" w:rsidP="007E2B5A">
            <w:pPr>
              <w:widowControl w:val="0"/>
              <w:ind w:right="72"/>
              <w:rPr>
                <w:rFonts w:ascii="Tahoma" w:hAnsi="Tahoma" w:cs="Tahoma"/>
                <w:bCs/>
                <w:sz w:val="20"/>
                <w:szCs w:val="20"/>
              </w:rPr>
            </w:pPr>
          </w:p>
          <w:p w:rsidR="00622B90" w:rsidRPr="00AC07F5" w:rsidRDefault="00622B90"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w:t>
            </w: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_____________________/_______________/</w:t>
            </w:r>
          </w:p>
          <w:p w:rsidR="005C16D2" w:rsidRPr="00AC07F5" w:rsidRDefault="005C16D2" w:rsidP="007E2B5A">
            <w:pPr>
              <w:widowControl w:val="0"/>
              <w:ind w:right="72"/>
              <w:rPr>
                <w:rFonts w:ascii="Tahoma" w:hAnsi="Tahoma" w:cs="Tahoma"/>
                <w:bCs/>
                <w:sz w:val="20"/>
                <w:szCs w:val="20"/>
              </w:rPr>
            </w:pPr>
            <w:proofErr w:type="spellStart"/>
            <w:r w:rsidRPr="00AC07F5">
              <w:rPr>
                <w:rFonts w:ascii="Tahoma" w:hAnsi="Tahoma" w:cs="Tahoma"/>
                <w:bCs/>
                <w:sz w:val="20"/>
                <w:szCs w:val="20"/>
              </w:rPr>
              <w:t>М.п</w:t>
            </w:r>
            <w:proofErr w:type="spellEnd"/>
            <w:r w:rsidRPr="00AC07F5">
              <w:rPr>
                <w:rFonts w:ascii="Tahoma" w:hAnsi="Tahoma" w:cs="Tahoma"/>
                <w:bCs/>
                <w:sz w:val="20"/>
                <w:szCs w:val="20"/>
              </w:rPr>
              <w:t>.</w:t>
            </w:r>
          </w:p>
          <w:p w:rsidR="005C16D2" w:rsidRPr="00AC07F5" w:rsidRDefault="005C16D2" w:rsidP="007E2B5A">
            <w:pPr>
              <w:widowControl w:val="0"/>
              <w:ind w:right="72"/>
              <w:rPr>
                <w:rFonts w:ascii="Tahoma" w:hAnsi="Tahoma" w:cs="Tahoma"/>
                <w:bCs/>
                <w:sz w:val="20"/>
                <w:szCs w:val="20"/>
              </w:rPr>
            </w:pPr>
          </w:p>
        </w:tc>
      </w:tr>
    </w:tbl>
    <w:p w:rsidR="005C16D2" w:rsidRDefault="005C16D2" w:rsidP="005C16D2">
      <w:pPr>
        <w:jc w:val="right"/>
        <w:rPr>
          <w:rFonts w:ascii="Tahoma" w:hAnsi="Tahoma" w:cs="Tahoma"/>
          <w:i/>
          <w:sz w:val="20"/>
          <w:szCs w:val="20"/>
        </w:rPr>
        <w:sectPr w:rsidR="005C16D2" w:rsidSect="00A949BA">
          <w:pgSz w:w="11906" w:h="16838"/>
          <w:pgMar w:top="709" w:right="566" w:bottom="1134" w:left="993" w:header="708" w:footer="708" w:gutter="0"/>
          <w:cols w:space="708"/>
          <w:docGrid w:linePitch="360"/>
        </w:sectPr>
      </w:pPr>
    </w:p>
    <w:p w:rsidR="005C16D2" w:rsidRPr="00833465" w:rsidRDefault="005C16D2" w:rsidP="005C16D2">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к договору купли-продажи</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имущества № _______</w:t>
      </w:r>
    </w:p>
    <w:p w:rsidR="005C16D2" w:rsidRPr="00833465" w:rsidRDefault="005C16D2" w:rsidP="005C16D2">
      <w:pPr>
        <w:jc w:val="right"/>
        <w:rPr>
          <w:rFonts w:ascii="Tahoma" w:hAnsi="Tahoma" w:cs="Tahoma"/>
          <w:sz w:val="20"/>
          <w:szCs w:val="20"/>
        </w:rPr>
      </w:pPr>
      <w:r>
        <w:rPr>
          <w:rFonts w:ascii="Tahoma" w:hAnsi="Tahoma" w:cs="Tahoma"/>
          <w:i/>
          <w:sz w:val="20"/>
          <w:szCs w:val="20"/>
        </w:rPr>
        <w:t>от ___________ 202__</w:t>
      </w:r>
      <w:r w:rsidRPr="00833465">
        <w:rPr>
          <w:rFonts w:ascii="Tahoma" w:hAnsi="Tahoma" w:cs="Tahoma"/>
          <w:i/>
          <w:sz w:val="20"/>
          <w:szCs w:val="20"/>
        </w:rPr>
        <w:t xml:space="preserve"> года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sz w:val="20"/>
          <w:szCs w:val="20"/>
        </w:rPr>
      </w:pPr>
    </w:p>
    <w:p w:rsidR="005C16D2" w:rsidRPr="00833465" w:rsidRDefault="005C16D2" w:rsidP="005C16D2">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5C16D2" w:rsidRPr="00833465" w:rsidTr="007E2B5A">
        <w:trPr>
          <w:trHeight w:val="58"/>
        </w:trPr>
        <w:tc>
          <w:tcPr>
            <w:tcW w:w="630" w:type="dxa"/>
            <w:vAlign w:val="center"/>
          </w:tcPr>
          <w:p w:rsidR="005C16D2" w:rsidRPr="00833465" w:rsidRDefault="005C16D2" w:rsidP="007E2B5A">
            <w:pPr>
              <w:spacing w:line="20" w:lineRule="atLeast"/>
              <w:jc w:val="center"/>
              <w:rPr>
                <w:rFonts w:ascii="Tahoma" w:hAnsi="Tahoma" w:cs="Tahoma"/>
                <w:b/>
                <w:bCs/>
                <w:i/>
                <w:iCs/>
                <w:sz w:val="20"/>
                <w:szCs w:val="20"/>
              </w:rPr>
            </w:pPr>
            <w:r w:rsidRPr="00833465">
              <w:rPr>
                <w:rFonts w:ascii="Tahoma" w:hAnsi="Tahoma" w:cs="Tahoma"/>
                <w:b/>
                <w:bCs/>
                <w:i/>
                <w:iCs/>
                <w:sz w:val="20"/>
                <w:szCs w:val="20"/>
              </w:rPr>
              <w:t>№ п/п</w:t>
            </w:r>
          </w:p>
        </w:tc>
        <w:tc>
          <w:tcPr>
            <w:tcW w:w="1985"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5C16D2" w:rsidRPr="00833465" w:rsidRDefault="005C16D2" w:rsidP="007E2B5A">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5C16D2" w:rsidRPr="00833465" w:rsidRDefault="005C16D2" w:rsidP="007E2B5A">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5C16D2" w:rsidRPr="00833465" w:rsidTr="007E2B5A">
        <w:trPr>
          <w:trHeight w:val="58"/>
        </w:trPr>
        <w:tc>
          <w:tcPr>
            <w:tcW w:w="630"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r>
      <w:tr w:rsidR="005C16D2" w:rsidRPr="00833465" w:rsidTr="007E2B5A">
        <w:trPr>
          <w:trHeight w:val="58"/>
        </w:trPr>
        <w:tc>
          <w:tcPr>
            <w:tcW w:w="8566" w:type="dxa"/>
            <w:gridSpan w:val="5"/>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p>
        </w:tc>
      </w:tr>
    </w:tbl>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5C16D2" w:rsidRPr="00833465" w:rsidTr="007E2B5A">
        <w:trPr>
          <w:cantSplit/>
          <w:trHeight w:val="1315"/>
        </w:trPr>
        <w:tc>
          <w:tcPr>
            <w:tcW w:w="486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5C16D2" w:rsidRPr="00833465" w:rsidRDefault="005C16D2" w:rsidP="007E2B5A">
            <w:pPr>
              <w:rPr>
                <w:rFonts w:ascii="Tahoma" w:eastAsia="MS Mincho" w:hAnsi="Tahoma" w:cs="Tahoma"/>
                <w:color w:val="000000"/>
                <w:sz w:val="20"/>
                <w:szCs w:val="20"/>
              </w:rPr>
            </w:pPr>
          </w:p>
          <w:p w:rsidR="005C16D2"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5C16D2" w:rsidRPr="00833465" w:rsidRDefault="005C16D2" w:rsidP="007E2B5A">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tc>
      </w:tr>
    </w:tbl>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rPr>
          <w:rFonts w:ascii="Tahoma" w:eastAsia="Batang" w:hAnsi="Tahoma" w:cs="Tahoma"/>
          <w:b/>
          <w:bCs/>
          <w:sz w:val="20"/>
          <w:szCs w:val="20"/>
        </w:rPr>
      </w:pPr>
    </w:p>
    <w:p w:rsidR="00DB0E18" w:rsidRDefault="00DB0E18"/>
    <w:sectPr w:rsidR="00DB0E18" w:rsidSect="00A949BA">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2"/>
    <w:rsid w:val="004C10AA"/>
    <w:rsid w:val="00532348"/>
    <w:rsid w:val="005A0C93"/>
    <w:rsid w:val="005C16D2"/>
    <w:rsid w:val="00622B90"/>
    <w:rsid w:val="00870F38"/>
    <w:rsid w:val="00AC07F5"/>
    <w:rsid w:val="00AD354F"/>
    <w:rsid w:val="00C7448F"/>
    <w:rsid w:val="00CE5313"/>
    <w:rsid w:val="00CF2812"/>
    <w:rsid w:val="00D607FC"/>
    <w:rsid w:val="00D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DB61"/>
  <w15:chartTrackingRefBased/>
  <w15:docId w15:val="{7289F553-2CC1-4014-ADB7-A82650C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16D2"/>
    <w:pPr>
      <w:keepNext/>
      <w:ind w:left="709"/>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6D2"/>
    <w:pPr>
      <w:ind w:left="720"/>
      <w:contextualSpacing/>
    </w:pPr>
  </w:style>
  <w:style w:type="paragraph" w:styleId="a5">
    <w:name w:val="Subtitle"/>
    <w:basedOn w:val="a"/>
    <w:link w:val="a6"/>
    <w:qFormat/>
    <w:rsid w:val="005C16D2"/>
    <w:pPr>
      <w:jc w:val="center"/>
    </w:pPr>
    <w:rPr>
      <w:b/>
      <w:bCs/>
      <w:sz w:val="28"/>
      <w:szCs w:val="28"/>
      <w:lang w:val="x-none" w:eastAsia="x-none"/>
    </w:rPr>
  </w:style>
  <w:style w:type="character" w:customStyle="1" w:styleId="a6">
    <w:name w:val="Подзаголовок Знак"/>
    <w:basedOn w:val="a0"/>
    <w:link w:val="a5"/>
    <w:rsid w:val="005C16D2"/>
    <w:rPr>
      <w:rFonts w:ascii="Times New Roman" w:eastAsia="Times New Roman" w:hAnsi="Times New Roman" w:cs="Times New Roman"/>
      <w:b/>
      <w:bCs/>
      <w:sz w:val="28"/>
      <w:szCs w:val="28"/>
      <w:lang w:val="x-none" w:eastAsia="x-none"/>
    </w:rPr>
  </w:style>
  <w:style w:type="character" w:customStyle="1" w:styleId="a4">
    <w:name w:val="Абзац списка Знак"/>
    <w:link w:val="a3"/>
    <w:uiPriority w:val="34"/>
    <w:locked/>
    <w:rsid w:val="005C16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16D2"/>
    <w:rPr>
      <w:rFonts w:ascii="Times New Roman" w:eastAsia="Times New Roman" w:hAnsi="Times New Roman" w:cs="Times New Roman"/>
      <w:b/>
      <w:sz w:val="28"/>
      <w:szCs w:val="20"/>
      <w:lang w:eastAsia="ru-RU"/>
    </w:rPr>
  </w:style>
  <w:style w:type="character" w:customStyle="1" w:styleId="FontStyle60">
    <w:name w:val="Font Style60"/>
    <w:uiPriority w:val="99"/>
    <w:rsid w:val="004C10AA"/>
    <w:rPr>
      <w:rFonts w:ascii="Times New Roman" w:hAnsi="Times New Roman"/>
      <w:sz w:val="26"/>
    </w:rPr>
  </w:style>
  <w:style w:type="paragraph" w:styleId="21">
    <w:name w:val="Body Text 2"/>
    <w:basedOn w:val="a"/>
    <w:link w:val="22"/>
    <w:rsid w:val="00AC07F5"/>
    <w:pPr>
      <w:spacing w:after="120" w:line="480" w:lineRule="auto"/>
    </w:pPr>
  </w:style>
  <w:style w:type="character" w:customStyle="1" w:styleId="22">
    <w:name w:val="Основной текст 2 Знак"/>
    <w:basedOn w:val="a0"/>
    <w:link w:val="21"/>
    <w:rsid w:val="00AC07F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2B90"/>
    <w:rPr>
      <w:rFonts w:ascii="Segoe UI" w:hAnsi="Segoe UI" w:cs="Segoe UI"/>
      <w:sz w:val="18"/>
      <w:szCs w:val="18"/>
    </w:rPr>
  </w:style>
  <w:style w:type="character" w:customStyle="1" w:styleId="a8">
    <w:name w:val="Текст выноски Знак"/>
    <w:basedOn w:val="a0"/>
    <w:link w:val="a7"/>
    <w:uiPriority w:val="99"/>
    <w:semiHidden/>
    <w:rsid w:val="00622B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3290</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2023-09-28T12:39:00Z</cp:lastPrinted>
  <dcterms:created xsi:type="dcterms:W3CDTF">2023-09-28T12:23:00Z</dcterms:created>
  <dcterms:modified xsi:type="dcterms:W3CDTF">2023-09-28T12:51:00Z</dcterms:modified>
</cp:coreProperties>
</file>