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9A2C0" w14:textId="77777777" w:rsidR="00C90AE8" w:rsidRPr="006E55FD" w:rsidRDefault="00C90AE8" w:rsidP="00432DEC">
      <w:pPr>
        <w:pStyle w:val="1"/>
        <w:keepNext w:val="0"/>
        <w:widowControl w:val="0"/>
        <w:jc w:val="left"/>
        <w:rPr>
          <w:sz w:val="16"/>
          <w:szCs w:val="16"/>
        </w:rPr>
      </w:pPr>
    </w:p>
    <w:p w14:paraId="4B554FB4" w14:textId="0E861D51" w:rsidR="004B4DD4" w:rsidRPr="006E55FD" w:rsidRDefault="00C90AE8" w:rsidP="0037229F">
      <w:pPr>
        <w:pStyle w:val="1"/>
        <w:keepNext w:val="0"/>
        <w:widowControl w:val="0"/>
        <w:spacing w:before="300" w:after="200"/>
        <w:rPr>
          <w:sz w:val="16"/>
          <w:szCs w:val="16"/>
        </w:rPr>
      </w:pPr>
      <w:r w:rsidRPr="006E55FD">
        <w:rPr>
          <w:sz w:val="16"/>
          <w:szCs w:val="16"/>
        </w:rPr>
        <w:t>Протокол заседания</w:t>
      </w:r>
      <w:r w:rsidR="004B4DD4" w:rsidRPr="006E55FD">
        <w:rPr>
          <w:sz w:val="16"/>
          <w:szCs w:val="16"/>
        </w:rPr>
        <w:t xml:space="preserve"> комиссии по собственности</w:t>
      </w:r>
    </w:p>
    <w:p w14:paraId="22DF8FD3" w14:textId="09FBC9F2" w:rsidR="00C90AE8" w:rsidRPr="006E55FD" w:rsidRDefault="00C90AE8" w:rsidP="0037229F">
      <w:pPr>
        <w:pStyle w:val="1"/>
        <w:keepNext w:val="0"/>
        <w:widowControl w:val="0"/>
        <w:spacing w:before="300" w:after="200"/>
        <w:rPr>
          <w:sz w:val="16"/>
          <w:szCs w:val="16"/>
        </w:rPr>
      </w:pPr>
      <w:r w:rsidRPr="006E55FD">
        <w:rPr>
          <w:sz w:val="16"/>
          <w:szCs w:val="16"/>
        </w:rPr>
        <w:t xml:space="preserve"> по </w:t>
      </w:r>
      <w:r w:rsidR="002D377D" w:rsidRPr="006E55FD">
        <w:rPr>
          <w:sz w:val="16"/>
          <w:szCs w:val="16"/>
        </w:rPr>
        <w:t>оценке</w:t>
      </w:r>
      <w:r w:rsidR="0091770D" w:rsidRPr="006E55FD">
        <w:rPr>
          <w:sz w:val="16"/>
          <w:szCs w:val="16"/>
        </w:rPr>
        <w:t>, сравнению и предварительному ранжированию заявок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2393"/>
        <w:gridCol w:w="2392"/>
        <w:gridCol w:w="1902"/>
      </w:tblGrid>
      <w:tr w:rsidR="007954BF" w:rsidRPr="006E55FD" w14:paraId="25606B8B" w14:textId="77777777" w:rsidTr="00FF0D97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14:paraId="759D468C" w14:textId="29B7C8A0" w:rsidR="007954BF" w:rsidRPr="006E55FD" w:rsidRDefault="00133933" w:rsidP="00133933">
            <w:pPr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>16.04.2019</w:t>
            </w:r>
            <w:r w:rsidR="007954BF" w:rsidRPr="006E55FD">
              <w:rPr>
                <w:rFonts w:cs="Tahoma"/>
                <w:sz w:val="16"/>
                <w:szCs w:val="16"/>
              </w:rPr>
              <w:t xml:space="preserve"> г.</w:t>
            </w:r>
          </w:p>
        </w:tc>
        <w:tc>
          <w:tcPr>
            <w:tcW w:w="2393" w:type="dxa"/>
          </w:tcPr>
          <w:p w14:paraId="2DA87234" w14:textId="77777777" w:rsidR="007954BF" w:rsidRPr="006E55FD" w:rsidRDefault="007954BF" w:rsidP="0037229F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392" w:type="dxa"/>
          </w:tcPr>
          <w:p w14:paraId="32320CC8" w14:textId="77777777" w:rsidR="007954BF" w:rsidRPr="006E55FD" w:rsidRDefault="007954BF" w:rsidP="0037229F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452130F8" w14:textId="26CB5945" w:rsidR="007954BF" w:rsidRPr="006E55FD" w:rsidRDefault="004B4DD4" w:rsidP="00133933">
            <w:pPr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 xml:space="preserve">      </w:t>
            </w:r>
            <w:r w:rsidR="00C56670" w:rsidRPr="006E55FD">
              <w:rPr>
                <w:rFonts w:cs="Tahoma"/>
                <w:sz w:val="16"/>
                <w:szCs w:val="16"/>
              </w:rPr>
              <w:t>6-1/2</w:t>
            </w:r>
            <w:r w:rsidR="00133933" w:rsidRPr="006E55FD">
              <w:rPr>
                <w:rFonts w:cs="Tahoma"/>
                <w:sz w:val="16"/>
                <w:szCs w:val="16"/>
              </w:rPr>
              <w:t>6</w:t>
            </w:r>
            <w:r w:rsidR="00C56670" w:rsidRPr="006E55FD">
              <w:rPr>
                <w:rFonts w:cs="Tahoma"/>
                <w:sz w:val="16"/>
                <w:szCs w:val="16"/>
              </w:rPr>
              <w:t xml:space="preserve"> -</w:t>
            </w:r>
            <w:r w:rsidR="00133933" w:rsidRPr="006E55FD">
              <w:rPr>
                <w:rFonts w:cs="Tahoma"/>
                <w:sz w:val="16"/>
                <w:szCs w:val="16"/>
              </w:rPr>
              <w:t>5</w:t>
            </w:r>
          </w:p>
        </w:tc>
      </w:tr>
    </w:tbl>
    <w:p w14:paraId="7F0A77FA" w14:textId="0A7CE7E9" w:rsidR="004B4DD4" w:rsidRPr="006E55FD" w:rsidRDefault="00C56670" w:rsidP="00C56670">
      <w:pPr>
        <w:widowControl w:val="0"/>
        <w:jc w:val="center"/>
        <w:outlineLvl w:val="1"/>
        <w:rPr>
          <w:rFonts w:cs="Tahoma"/>
          <w:sz w:val="16"/>
          <w:szCs w:val="16"/>
        </w:rPr>
      </w:pPr>
      <w:r w:rsidRPr="006E55FD">
        <w:rPr>
          <w:rFonts w:cs="Tahoma"/>
          <w:sz w:val="16"/>
          <w:szCs w:val="16"/>
        </w:rPr>
        <w:t>город Киров</w:t>
      </w:r>
    </w:p>
    <w:p w14:paraId="4FA9B2C5" w14:textId="77777777" w:rsidR="004B4DD4" w:rsidRPr="006E55FD" w:rsidRDefault="004B4DD4" w:rsidP="0037229F">
      <w:pPr>
        <w:widowControl w:val="0"/>
        <w:outlineLvl w:val="1"/>
        <w:rPr>
          <w:rFonts w:cs="Tahoma"/>
          <w:sz w:val="16"/>
          <w:szCs w:val="16"/>
        </w:rPr>
      </w:pPr>
    </w:p>
    <w:p w14:paraId="3C3C20A2" w14:textId="01ED0510" w:rsidR="0008193F" w:rsidRPr="006E55FD" w:rsidRDefault="004B4DD4" w:rsidP="006E55FD">
      <w:pPr>
        <w:pStyle w:val="af9"/>
        <w:tabs>
          <w:tab w:val="left" w:pos="0"/>
        </w:tabs>
        <w:spacing w:before="0" w:line="240" w:lineRule="auto"/>
        <w:ind w:firstLine="426"/>
        <w:rPr>
          <w:rFonts w:ascii="Tahoma" w:hAnsi="Tahoma" w:cs="Tahoma"/>
          <w:sz w:val="16"/>
          <w:szCs w:val="16"/>
        </w:rPr>
      </w:pPr>
      <w:r w:rsidRPr="006E55FD">
        <w:rPr>
          <w:rFonts w:ascii="Tahoma" w:hAnsi="Tahoma" w:cs="Tahoma"/>
          <w:sz w:val="16"/>
          <w:szCs w:val="16"/>
        </w:rPr>
        <w:t>Заседание комиссии по собственности АО «</w:t>
      </w:r>
      <w:proofErr w:type="spellStart"/>
      <w:r w:rsidRPr="006E55FD">
        <w:rPr>
          <w:rFonts w:ascii="Tahoma" w:hAnsi="Tahoma" w:cs="Tahoma"/>
          <w:sz w:val="16"/>
          <w:szCs w:val="16"/>
        </w:rPr>
        <w:t>ВяткаТорф</w:t>
      </w:r>
      <w:proofErr w:type="spellEnd"/>
      <w:r w:rsidRPr="006E55FD">
        <w:rPr>
          <w:rFonts w:ascii="Tahoma" w:hAnsi="Tahoma" w:cs="Tahoma"/>
          <w:sz w:val="16"/>
          <w:szCs w:val="16"/>
        </w:rPr>
        <w:t xml:space="preserve">» (далее – Комиссия) проводится </w:t>
      </w:r>
      <w:r w:rsidR="00A879F1" w:rsidRPr="006E55FD">
        <w:rPr>
          <w:rFonts w:ascii="Tahoma" w:hAnsi="Tahoma" w:cs="Tahoma"/>
          <w:sz w:val="16"/>
          <w:szCs w:val="16"/>
        </w:rPr>
        <w:t>в</w:t>
      </w:r>
      <w:r w:rsidRPr="006E55FD">
        <w:rPr>
          <w:rFonts w:ascii="Tahoma" w:hAnsi="Tahoma" w:cs="Tahoma"/>
          <w:sz w:val="16"/>
          <w:szCs w:val="16"/>
        </w:rPr>
        <w:t xml:space="preserve"> соответствии с Положением о Комисс</w:t>
      </w:r>
      <w:r w:rsidR="00AA4A6D" w:rsidRPr="006E55FD">
        <w:rPr>
          <w:rFonts w:ascii="Tahoma" w:hAnsi="Tahoma" w:cs="Tahoma"/>
          <w:sz w:val="16"/>
          <w:szCs w:val="16"/>
        </w:rPr>
        <w:t>и</w:t>
      </w:r>
      <w:r w:rsidRPr="006E55FD">
        <w:rPr>
          <w:rFonts w:ascii="Tahoma" w:hAnsi="Tahoma" w:cs="Tahoma"/>
          <w:sz w:val="16"/>
          <w:szCs w:val="16"/>
        </w:rPr>
        <w:t>и по собственности АО «</w:t>
      </w:r>
      <w:proofErr w:type="spellStart"/>
      <w:r w:rsidRPr="006E55FD">
        <w:rPr>
          <w:rFonts w:ascii="Tahoma" w:hAnsi="Tahoma" w:cs="Tahoma"/>
          <w:sz w:val="16"/>
          <w:szCs w:val="16"/>
        </w:rPr>
        <w:t>ВяткаТорф</w:t>
      </w:r>
      <w:proofErr w:type="spellEnd"/>
      <w:r w:rsidRPr="006E55FD">
        <w:rPr>
          <w:rFonts w:ascii="Tahoma" w:hAnsi="Tahoma" w:cs="Tahoma"/>
          <w:sz w:val="16"/>
          <w:szCs w:val="16"/>
        </w:rPr>
        <w:t>», в целях повышения эффективности управления имуществом.</w:t>
      </w:r>
    </w:p>
    <w:p w14:paraId="69BCC45C" w14:textId="77777777" w:rsidR="004B4DD4" w:rsidRPr="006E55FD" w:rsidRDefault="004B4DD4" w:rsidP="006E55FD">
      <w:pPr>
        <w:pStyle w:val="af9"/>
        <w:tabs>
          <w:tab w:val="left" w:pos="0"/>
        </w:tabs>
        <w:spacing w:before="0" w:line="240" w:lineRule="auto"/>
        <w:ind w:firstLine="426"/>
        <w:rPr>
          <w:rFonts w:ascii="Tahoma" w:hAnsi="Tahoma" w:cs="Tahoma"/>
          <w:sz w:val="16"/>
          <w:szCs w:val="16"/>
        </w:rPr>
      </w:pPr>
      <w:r w:rsidRPr="006E55FD">
        <w:rPr>
          <w:rFonts w:ascii="Tahoma" w:hAnsi="Tahoma" w:cs="Tahoma"/>
          <w:sz w:val="16"/>
          <w:szCs w:val="16"/>
        </w:rPr>
        <w:t>Заседание проводится в очной форме.</w:t>
      </w:r>
    </w:p>
    <w:p w14:paraId="09C5F1A4" w14:textId="77777777" w:rsidR="004B4DD4" w:rsidRPr="006E55FD" w:rsidRDefault="004B4DD4" w:rsidP="006E55FD">
      <w:pPr>
        <w:pStyle w:val="af9"/>
        <w:tabs>
          <w:tab w:val="left" w:pos="0"/>
        </w:tabs>
        <w:spacing w:before="0" w:line="240" w:lineRule="auto"/>
        <w:ind w:firstLine="426"/>
        <w:rPr>
          <w:rFonts w:ascii="Tahoma" w:hAnsi="Tahoma" w:cs="Tahoma"/>
          <w:b/>
          <w:sz w:val="16"/>
          <w:szCs w:val="16"/>
        </w:rPr>
      </w:pPr>
    </w:p>
    <w:p w14:paraId="37E499DE" w14:textId="77777777" w:rsidR="00133933" w:rsidRPr="006E55FD" w:rsidRDefault="00133933" w:rsidP="006E55FD">
      <w:pPr>
        <w:tabs>
          <w:tab w:val="left" w:pos="284"/>
        </w:tabs>
        <w:jc w:val="both"/>
        <w:rPr>
          <w:rFonts w:cs="Tahoma"/>
          <w:b/>
          <w:bCs/>
          <w:sz w:val="16"/>
          <w:szCs w:val="16"/>
        </w:rPr>
      </w:pPr>
      <w:r w:rsidRPr="006E55FD">
        <w:rPr>
          <w:rFonts w:cs="Tahoma"/>
          <w:b/>
          <w:bCs/>
          <w:sz w:val="16"/>
          <w:szCs w:val="16"/>
        </w:rPr>
        <w:t>Присутствующие члены комиссии по собственности:</w:t>
      </w:r>
    </w:p>
    <w:p w14:paraId="57EFA433" w14:textId="2881B582" w:rsidR="00133933" w:rsidRPr="006E55FD" w:rsidRDefault="006E55FD" w:rsidP="006E55FD">
      <w:pPr>
        <w:tabs>
          <w:tab w:val="left" w:pos="284"/>
        </w:tabs>
        <w:jc w:val="both"/>
        <w:rPr>
          <w:rFonts w:cs="Tahoma"/>
          <w:bCs/>
          <w:sz w:val="16"/>
          <w:szCs w:val="16"/>
        </w:rPr>
      </w:pPr>
      <w:r>
        <w:rPr>
          <w:rFonts w:cs="Tahoma"/>
          <w:b/>
          <w:bCs/>
          <w:sz w:val="16"/>
          <w:szCs w:val="16"/>
        </w:rPr>
        <w:t xml:space="preserve">Председатель комиссии </w:t>
      </w:r>
      <w:r w:rsidRPr="006E55FD">
        <w:rPr>
          <w:rFonts w:cs="Tahoma"/>
          <w:bCs/>
          <w:sz w:val="16"/>
          <w:szCs w:val="16"/>
        </w:rPr>
        <w:t xml:space="preserve">- </w:t>
      </w:r>
      <w:r w:rsidR="00133933" w:rsidRPr="006E55FD">
        <w:rPr>
          <w:rFonts w:cs="Tahoma"/>
          <w:bCs/>
          <w:sz w:val="16"/>
          <w:szCs w:val="16"/>
        </w:rPr>
        <w:t xml:space="preserve">Управляющий директор </w:t>
      </w:r>
      <w:proofErr w:type="spellStart"/>
      <w:r w:rsidR="00133933" w:rsidRPr="006E55FD">
        <w:rPr>
          <w:rFonts w:cs="Tahoma"/>
          <w:bCs/>
          <w:sz w:val="16"/>
          <w:szCs w:val="16"/>
        </w:rPr>
        <w:t>Е.В.Сухих</w:t>
      </w:r>
      <w:proofErr w:type="spellEnd"/>
    </w:p>
    <w:tbl>
      <w:tblPr>
        <w:tblW w:w="97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1809"/>
        <w:gridCol w:w="34"/>
        <w:gridCol w:w="7371"/>
        <w:gridCol w:w="413"/>
      </w:tblGrid>
      <w:tr w:rsidR="00133933" w:rsidRPr="006E55FD" w14:paraId="6A48F71B" w14:textId="77777777" w:rsidTr="00987AFC">
        <w:trPr>
          <w:gridBefore w:val="1"/>
          <w:wBefore w:w="142" w:type="dxa"/>
          <w:trHeight w:val="760"/>
        </w:trPr>
        <w:tc>
          <w:tcPr>
            <w:tcW w:w="1809" w:type="dxa"/>
          </w:tcPr>
          <w:p w14:paraId="1F7B2E77" w14:textId="77777777" w:rsidR="00133933" w:rsidRPr="006E55FD" w:rsidRDefault="00133933" w:rsidP="006E55FD">
            <w:pPr>
              <w:tabs>
                <w:tab w:val="num" w:pos="709"/>
              </w:tabs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6E55FD">
              <w:rPr>
                <w:rFonts w:cs="Tahoma"/>
                <w:b/>
                <w:bCs/>
                <w:sz w:val="16"/>
                <w:szCs w:val="16"/>
              </w:rPr>
              <w:t>Члены комиссии:</w:t>
            </w:r>
          </w:p>
        </w:tc>
        <w:tc>
          <w:tcPr>
            <w:tcW w:w="7818" w:type="dxa"/>
            <w:gridSpan w:val="3"/>
          </w:tcPr>
          <w:p w14:paraId="53B26152" w14:textId="77777777" w:rsidR="00133933" w:rsidRPr="006E55FD" w:rsidRDefault="00133933" w:rsidP="006E55FD">
            <w:pPr>
              <w:jc w:val="both"/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 xml:space="preserve">- Технический директор – главный инженер </w:t>
            </w:r>
            <w:proofErr w:type="spellStart"/>
            <w:r w:rsidRPr="006E55FD">
              <w:rPr>
                <w:rFonts w:cs="Tahoma"/>
                <w:sz w:val="16"/>
                <w:szCs w:val="16"/>
              </w:rPr>
              <w:t>Е.Г.Лаптев</w:t>
            </w:r>
            <w:proofErr w:type="spellEnd"/>
          </w:p>
          <w:p w14:paraId="7D4C7BAC" w14:textId="77777777" w:rsidR="00133933" w:rsidRPr="006E55FD" w:rsidRDefault="00133933" w:rsidP="006E55FD">
            <w:pPr>
              <w:jc w:val="both"/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 xml:space="preserve">- Директор по экономике и финансам </w:t>
            </w:r>
            <w:proofErr w:type="spellStart"/>
            <w:r w:rsidRPr="006E55FD">
              <w:rPr>
                <w:rFonts w:cs="Tahoma"/>
                <w:sz w:val="16"/>
                <w:szCs w:val="16"/>
              </w:rPr>
              <w:t>А.В.Никольских</w:t>
            </w:r>
            <w:proofErr w:type="spellEnd"/>
          </w:p>
          <w:p w14:paraId="7A318378" w14:textId="77777777" w:rsidR="00133933" w:rsidRPr="006E55FD" w:rsidRDefault="00133933" w:rsidP="006E55FD">
            <w:pPr>
              <w:jc w:val="both"/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 xml:space="preserve">- Директор по безопасности и режиму </w:t>
            </w:r>
            <w:proofErr w:type="spellStart"/>
            <w:r w:rsidRPr="006E55FD">
              <w:rPr>
                <w:rFonts w:cs="Tahoma"/>
                <w:sz w:val="16"/>
                <w:szCs w:val="16"/>
              </w:rPr>
              <w:t>В.Л.Завязкин</w:t>
            </w:r>
            <w:proofErr w:type="spellEnd"/>
            <w:r w:rsidRPr="006E55FD">
              <w:rPr>
                <w:rFonts w:cs="Tahoma"/>
                <w:sz w:val="16"/>
                <w:szCs w:val="16"/>
              </w:rPr>
              <w:t xml:space="preserve"> </w:t>
            </w:r>
          </w:p>
          <w:p w14:paraId="588D9AE3" w14:textId="77777777" w:rsidR="00133933" w:rsidRPr="006E55FD" w:rsidRDefault="00133933" w:rsidP="006E55FD">
            <w:pPr>
              <w:jc w:val="both"/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 xml:space="preserve">- Коммерческий директор </w:t>
            </w:r>
            <w:proofErr w:type="spellStart"/>
            <w:r w:rsidRPr="006E55FD">
              <w:rPr>
                <w:rFonts w:cs="Tahoma"/>
                <w:sz w:val="16"/>
                <w:szCs w:val="16"/>
              </w:rPr>
              <w:t>О.А.Михайлова</w:t>
            </w:r>
            <w:proofErr w:type="spellEnd"/>
          </w:p>
          <w:p w14:paraId="4B7BDFE3" w14:textId="77777777" w:rsidR="00133933" w:rsidRPr="006E55FD" w:rsidRDefault="00133933" w:rsidP="006E55FD">
            <w:pPr>
              <w:jc w:val="both"/>
              <w:rPr>
                <w:rFonts w:cs="Tahoma"/>
                <w:sz w:val="16"/>
                <w:szCs w:val="16"/>
              </w:rPr>
            </w:pPr>
            <w:r w:rsidRPr="006E55FD">
              <w:rPr>
                <w:rFonts w:cs="Tahoma"/>
                <w:sz w:val="16"/>
                <w:szCs w:val="16"/>
              </w:rPr>
              <w:t xml:space="preserve">- Ведущий юрисконсульт </w:t>
            </w:r>
            <w:proofErr w:type="spellStart"/>
            <w:r w:rsidRPr="006E55FD">
              <w:rPr>
                <w:rFonts w:cs="Tahoma"/>
                <w:sz w:val="16"/>
                <w:szCs w:val="16"/>
              </w:rPr>
              <w:t>И.П.Соловьев</w:t>
            </w:r>
            <w:proofErr w:type="spellEnd"/>
          </w:p>
        </w:tc>
      </w:tr>
      <w:tr w:rsidR="00133933" w:rsidRPr="006E55FD" w14:paraId="620F71C1" w14:textId="77777777" w:rsidTr="00987AFC">
        <w:trPr>
          <w:gridAfter w:val="1"/>
          <w:wAfter w:w="413" w:type="dxa"/>
          <w:trHeight w:val="438"/>
        </w:trPr>
        <w:tc>
          <w:tcPr>
            <w:tcW w:w="1985" w:type="dxa"/>
            <w:gridSpan w:val="3"/>
          </w:tcPr>
          <w:p w14:paraId="0C3CB961" w14:textId="77777777" w:rsidR="00133933" w:rsidRPr="006E55FD" w:rsidRDefault="00133933" w:rsidP="006E55FD">
            <w:pPr>
              <w:tabs>
                <w:tab w:val="num" w:pos="709"/>
              </w:tabs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6E55FD">
              <w:rPr>
                <w:rFonts w:cs="Tahoma"/>
                <w:b/>
                <w:bCs/>
                <w:sz w:val="16"/>
                <w:szCs w:val="16"/>
              </w:rPr>
              <w:t>Ответственный секретарь</w:t>
            </w:r>
            <w:r w:rsidRPr="006E55FD">
              <w:rPr>
                <w:rFonts w:cs="Tahoma"/>
                <w:b/>
                <w:sz w:val="16"/>
                <w:szCs w:val="16"/>
              </w:rPr>
              <w:t>:</w:t>
            </w:r>
          </w:p>
        </w:tc>
        <w:tc>
          <w:tcPr>
            <w:tcW w:w="7371" w:type="dxa"/>
          </w:tcPr>
          <w:p w14:paraId="10A0674D" w14:textId="77777777" w:rsidR="00133933" w:rsidRPr="006E55FD" w:rsidRDefault="00133933" w:rsidP="006E55FD">
            <w:pPr>
              <w:jc w:val="both"/>
              <w:outlineLvl w:val="8"/>
              <w:rPr>
                <w:rFonts w:cs="Tahoma"/>
                <w:bCs/>
                <w:sz w:val="16"/>
                <w:szCs w:val="16"/>
              </w:rPr>
            </w:pPr>
            <w:r w:rsidRPr="006E55FD">
              <w:rPr>
                <w:rFonts w:cs="Tahoma"/>
                <w:bCs/>
                <w:sz w:val="16"/>
                <w:szCs w:val="16"/>
              </w:rPr>
              <w:t xml:space="preserve">специалист по закупкам отдела материально-технического снабжения </w:t>
            </w:r>
            <w:proofErr w:type="spellStart"/>
            <w:r w:rsidRPr="006E55FD">
              <w:rPr>
                <w:rFonts w:cs="Tahoma"/>
                <w:bCs/>
                <w:sz w:val="16"/>
                <w:szCs w:val="16"/>
              </w:rPr>
              <w:t>Н.А.Бушмелева</w:t>
            </w:r>
            <w:proofErr w:type="spellEnd"/>
          </w:p>
          <w:p w14:paraId="74A7BD20" w14:textId="77777777" w:rsidR="00133933" w:rsidRPr="006E55FD" w:rsidRDefault="00133933" w:rsidP="006E55FD">
            <w:pPr>
              <w:jc w:val="both"/>
              <w:outlineLvl w:val="8"/>
              <w:rPr>
                <w:rFonts w:cs="Tahoma"/>
                <w:bCs/>
                <w:sz w:val="16"/>
                <w:szCs w:val="16"/>
              </w:rPr>
            </w:pPr>
          </w:p>
        </w:tc>
      </w:tr>
    </w:tbl>
    <w:p w14:paraId="4A76958F" w14:textId="058BE025" w:rsidR="0008193F" w:rsidRPr="006E55FD" w:rsidRDefault="00133933" w:rsidP="006E55FD">
      <w:pPr>
        <w:widowControl w:val="0"/>
        <w:autoSpaceDE w:val="0"/>
        <w:autoSpaceDN w:val="0"/>
        <w:adjustRightInd w:val="0"/>
        <w:jc w:val="both"/>
        <w:rPr>
          <w:rFonts w:cs="Tahoma"/>
          <w:sz w:val="16"/>
          <w:szCs w:val="16"/>
        </w:rPr>
      </w:pPr>
      <w:r w:rsidRPr="006E55FD">
        <w:rPr>
          <w:rFonts w:cs="Tahoma"/>
          <w:sz w:val="16"/>
          <w:szCs w:val="16"/>
        </w:rPr>
        <w:t>Всего на заседании присутствует 6 членов Комиссии. Кворум имеется, заседание правомочно</w:t>
      </w:r>
      <w:r w:rsidR="00CD3425" w:rsidRPr="006E55FD">
        <w:rPr>
          <w:rFonts w:cs="Tahoma"/>
          <w:sz w:val="16"/>
          <w:szCs w:val="16"/>
        </w:rPr>
        <w:t>.</w:t>
      </w:r>
    </w:p>
    <w:p w14:paraId="3DDFC10D" w14:textId="77777777" w:rsidR="004B4DD4" w:rsidRPr="006E55FD" w:rsidRDefault="004B4DD4" w:rsidP="006E55FD">
      <w:pPr>
        <w:widowControl w:val="0"/>
        <w:autoSpaceDE w:val="0"/>
        <w:autoSpaceDN w:val="0"/>
        <w:adjustRightInd w:val="0"/>
        <w:jc w:val="both"/>
        <w:rPr>
          <w:rFonts w:cs="Tahoma"/>
          <w:sz w:val="16"/>
          <w:szCs w:val="16"/>
        </w:rPr>
      </w:pPr>
    </w:p>
    <w:p w14:paraId="4BFDEC1C" w14:textId="77777777" w:rsidR="0008193F" w:rsidRPr="006E55FD" w:rsidRDefault="0005490C" w:rsidP="006E55FD">
      <w:pPr>
        <w:widowControl w:val="0"/>
        <w:jc w:val="both"/>
        <w:outlineLvl w:val="1"/>
        <w:rPr>
          <w:rFonts w:cs="Tahoma"/>
          <w:sz w:val="16"/>
          <w:szCs w:val="16"/>
        </w:rPr>
      </w:pPr>
      <w:r w:rsidRPr="006E55FD">
        <w:rPr>
          <w:rFonts w:cs="Tahoma"/>
          <w:b/>
          <w:sz w:val="16"/>
          <w:szCs w:val="16"/>
        </w:rPr>
        <w:t>ПОВЕСТКА ДНЯ</w:t>
      </w:r>
      <w:r w:rsidR="00CD3425" w:rsidRPr="006E55FD">
        <w:rPr>
          <w:rFonts w:cs="Tahoma"/>
          <w:b/>
          <w:sz w:val="16"/>
          <w:szCs w:val="16"/>
        </w:rPr>
        <w:t>:</w:t>
      </w:r>
      <w:r w:rsidR="009A5D0F" w:rsidRPr="006E55FD">
        <w:rPr>
          <w:rFonts w:cs="Tahoma"/>
          <w:b/>
          <w:sz w:val="16"/>
          <w:szCs w:val="16"/>
        </w:rPr>
        <w:t xml:space="preserve"> </w:t>
      </w:r>
    </w:p>
    <w:p w14:paraId="6757C696" w14:textId="13630D67" w:rsidR="0005490C" w:rsidRPr="006E55FD" w:rsidRDefault="0005490C" w:rsidP="006E55FD">
      <w:pPr>
        <w:widowControl w:val="0"/>
        <w:ind w:right="-58"/>
        <w:jc w:val="both"/>
        <w:outlineLvl w:val="1"/>
        <w:rPr>
          <w:rFonts w:cs="Tahoma"/>
          <w:sz w:val="16"/>
          <w:szCs w:val="16"/>
        </w:rPr>
      </w:pPr>
      <w:r w:rsidRPr="006E55FD">
        <w:rPr>
          <w:rFonts w:cs="Tahoma"/>
          <w:sz w:val="16"/>
          <w:szCs w:val="16"/>
        </w:rPr>
        <w:tab/>
      </w:r>
      <w:r w:rsidR="0091770D" w:rsidRPr="006E55FD">
        <w:rPr>
          <w:rFonts w:cs="Tahoma"/>
          <w:sz w:val="16"/>
          <w:szCs w:val="16"/>
        </w:rPr>
        <w:t>Рассмотрение заявок участников по</w:t>
      </w:r>
      <w:r w:rsidRPr="006E55FD">
        <w:rPr>
          <w:rFonts w:cs="Tahoma"/>
          <w:sz w:val="16"/>
          <w:szCs w:val="16"/>
        </w:rPr>
        <w:t xml:space="preserve"> процедуре </w:t>
      </w:r>
      <w:r w:rsidR="00133933" w:rsidRPr="006E55FD">
        <w:rPr>
          <w:rFonts w:cs="Tahoma"/>
          <w:sz w:val="16"/>
          <w:szCs w:val="16"/>
        </w:rPr>
        <w:t>открытого аукциона на право заключения договора купли-продажи комплекса недвижимого и движимого имущества, расположенного на территории Слободского района, города Кирово-Чепецка Кировской области, принадлежащего АО «</w:t>
      </w:r>
      <w:proofErr w:type="spellStart"/>
      <w:r w:rsidR="00133933" w:rsidRPr="006E55FD">
        <w:rPr>
          <w:rFonts w:cs="Tahoma"/>
          <w:sz w:val="16"/>
          <w:szCs w:val="16"/>
        </w:rPr>
        <w:t>ВяткаТорф</w:t>
      </w:r>
      <w:proofErr w:type="spellEnd"/>
      <w:r w:rsidR="00133933" w:rsidRPr="006E55FD">
        <w:rPr>
          <w:rFonts w:cs="Tahoma"/>
          <w:sz w:val="16"/>
          <w:szCs w:val="16"/>
        </w:rPr>
        <w:t xml:space="preserve">» </w:t>
      </w:r>
      <w:r w:rsidR="0091770D" w:rsidRPr="006E55FD">
        <w:rPr>
          <w:rFonts w:cs="Tahoma"/>
          <w:sz w:val="16"/>
          <w:szCs w:val="16"/>
        </w:rPr>
        <w:t>с целью их оценки, сравнения и предварительного ранжирования</w:t>
      </w:r>
      <w:r w:rsidRPr="006E55FD">
        <w:rPr>
          <w:rFonts w:cs="Tahoma"/>
          <w:sz w:val="16"/>
          <w:szCs w:val="16"/>
        </w:rPr>
        <w:t>.</w:t>
      </w:r>
    </w:p>
    <w:p w14:paraId="2D6A4F38" w14:textId="77777777" w:rsidR="0005490C" w:rsidRPr="006E55FD" w:rsidRDefault="0005490C" w:rsidP="006E55FD">
      <w:pPr>
        <w:widowControl w:val="0"/>
        <w:jc w:val="both"/>
        <w:outlineLvl w:val="1"/>
        <w:rPr>
          <w:rFonts w:cs="Tahoma"/>
          <w:b/>
          <w:caps/>
          <w:sz w:val="16"/>
          <w:szCs w:val="16"/>
        </w:rPr>
      </w:pPr>
    </w:p>
    <w:p w14:paraId="626DF24E" w14:textId="77777777" w:rsidR="005E612A" w:rsidRPr="006E55FD" w:rsidRDefault="005E612A" w:rsidP="006E55FD">
      <w:pPr>
        <w:widowControl w:val="0"/>
        <w:jc w:val="both"/>
        <w:outlineLvl w:val="1"/>
        <w:rPr>
          <w:rFonts w:cs="Tahoma"/>
          <w:b/>
          <w:sz w:val="16"/>
          <w:szCs w:val="16"/>
        </w:rPr>
      </w:pPr>
    </w:p>
    <w:p w14:paraId="6BAA6884" w14:textId="77777777" w:rsidR="006E55FD" w:rsidRDefault="0005490C" w:rsidP="006E55FD">
      <w:pPr>
        <w:jc w:val="both"/>
        <w:outlineLvl w:val="8"/>
        <w:rPr>
          <w:rFonts w:cs="Tahoma"/>
          <w:b/>
          <w:sz w:val="16"/>
          <w:szCs w:val="16"/>
        </w:rPr>
      </w:pPr>
      <w:r w:rsidRPr="006E55FD">
        <w:rPr>
          <w:rFonts w:cs="Tahoma"/>
          <w:b/>
          <w:sz w:val="16"/>
          <w:szCs w:val="16"/>
        </w:rPr>
        <w:t>СЛУШАЛИ</w:t>
      </w:r>
      <w:r w:rsidR="00660A4A" w:rsidRPr="006E55FD">
        <w:rPr>
          <w:rFonts w:cs="Tahoma"/>
          <w:b/>
          <w:sz w:val="16"/>
          <w:szCs w:val="16"/>
        </w:rPr>
        <w:t>:</w:t>
      </w:r>
      <w:r w:rsidRPr="006E55FD">
        <w:rPr>
          <w:rFonts w:cs="Tahoma"/>
          <w:b/>
          <w:sz w:val="16"/>
          <w:szCs w:val="16"/>
        </w:rPr>
        <w:t xml:space="preserve"> </w:t>
      </w:r>
    </w:p>
    <w:p w14:paraId="2EF587CF" w14:textId="062D3904" w:rsidR="0005490C" w:rsidRDefault="006E55FD" w:rsidP="006E55FD">
      <w:pPr>
        <w:ind w:firstLine="708"/>
        <w:jc w:val="both"/>
        <w:outlineLvl w:val="8"/>
        <w:rPr>
          <w:rFonts w:cs="Tahoma"/>
          <w:bCs/>
          <w:sz w:val="16"/>
          <w:szCs w:val="16"/>
        </w:rPr>
      </w:pPr>
      <w:proofErr w:type="gramStart"/>
      <w:r>
        <w:rPr>
          <w:rFonts w:cs="Tahoma"/>
          <w:bCs/>
          <w:sz w:val="16"/>
          <w:szCs w:val="16"/>
        </w:rPr>
        <w:t>С</w:t>
      </w:r>
      <w:r w:rsidR="00133933" w:rsidRPr="006E55FD">
        <w:rPr>
          <w:rFonts w:cs="Tahoma"/>
          <w:bCs/>
          <w:sz w:val="16"/>
          <w:szCs w:val="16"/>
        </w:rPr>
        <w:t xml:space="preserve">пециалиста по закупкам отдела материально-технического снабжения </w:t>
      </w:r>
      <w:proofErr w:type="spellStart"/>
      <w:r w:rsidR="00133933" w:rsidRPr="006E55FD">
        <w:rPr>
          <w:rFonts w:cs="Tahoma"/>
          <w:bCs/>
          <w:sz w:val="16"/>
          <w:szCs w:val="16"/>
        </w:rPr>
        <w:t>Н.А.Бушмелеву</w:t>
      </w:r>
      <w:proofErr w:type="spellEnd"/>
      <w:r w:rsidR="00AA424C">
        <w:rPr>
          <w:rFonts w:cs="Tahoma"/>
          <w:bCs/>
          <w:sz w:val="16"/>
          <w:szCs w:val="16"/>
        </w:rPr>
        <w:t xml:space="preserve"> о том, что единственная заявка участника (АНО «Музей железной дороги») соответствует требованиям п. 3.3.4.1 Положения о проведении аукциона, единственный претендент (АНО «Музей железной дороги», </w:t>
      </w:r>
      <w:r w:rsidR="00AA424C" w:rsidRPr="006E55FD">
        <w:rPr>
          <w:rFonts w:cs="Tahoma"/>
          <w:sz w:val="16"/>
          <w:szCs w:val="16"/>
        </w:rPr>
        <w:t>Москва, б-р Маршала Рокоссовского, д.6, корп. 1, кв. 483</w:t>
      </w:r>
      <w:r w:rsidR="00AA424C">
        <w:rPr>
          <w:rFonts w:cs="Tahoma"/>
          <w:sz w:val="16"/>
          <w:szCs w:val="16"/>
        </w:rPr>
        <w:t xml:space="preserve">) соответствует требованиям </w:t>
      </w:r>
      <w:proofErr w:type="spellStart"/>
      <w:r w:rsidR="00AA424C">
        <w:rPr>
          <w:rFonts w:cs="Tahoma"/>
          <w:sz w:val="16"/>
          <w:szCs w:val="16"/>
        </w:rPr>
        <w:t>п.п</w:t>
      </w:r>
      <w:proofErr w:type="spellEnd"/>
      <w:r w:rsidR="00AA424C">
        <w:rPr>
          <w:rFonts w:cs="Tahoma"/>
          <w:sz w:val="16"/>
          <w:szCs w:val="16"/>
        </w:rPr>
        <w:t>. 2.1.1 – 2.1.6 Положения о проведении аукциона.</w:t>
      </w:r>
      <w:proofErr w:type="gramEnd"/>
    </w:p>
    <w:p w14:paraId="1BEDFD80" w14:textId="77777777" w:rsidR="006E55FD" w:rsidRPr="006E55FD" w:rsidRDefault="006E55FD" w:rsidP="006E55FD">
      <w:pPr>
        <w:ind w:firstLine="708"/>
        <w:jc w:val="both"/>
        <w:outlineLvl w:val="8"/>
        <w:rPr>
          <w:rFonts w:cs="Tahoma"/>
          <w:b/>
          <w:sz w:val="16"/>
          <w:szCs w:val="16"/>
        </w:rPr>
      </w:pPr>
    </w:p>
    <w:p w14:paraId="237AAC08" w14:textId="19EF71D1" w:rsidR="00555A88" w:rsidRPr="006E55FD" w:rsidRDefault="00555A88" w:rsidP="006E55FD">
      <w:pPr>
        <w:widowControl w:val="0"/>
        <w:jc w:val="both"/>
        <w:rPr>
          <w:rFonts w:cs="Tahoma"/>
          <w:b/>
          <w:sz w:val="16"/>
          <w:szCs w:val="16"/>
        </w:rPr>
      </w:pPr>
      <w:r w:rsidRPr="006E55FD">
        <w:rPr>
          <w:rFonts w:cs="Tahoma"/>
          <w:b/>
          <w:sz w:val="16"/>
          <w:szCs w:val="16"/>
        </w:rPr>
        <w:t>РЕШИЛИ:</w:t>
      </w:r>
    </w:p>
    <w:p w14:paraId="7796235D" w14:textId="60DA9C84" w:rsidR="0055699D" w:rsidRDefault="0055699D" w:rsidP="006E55FD">
      <w:pPr>
        <w:pStyle w:val="af2"/>
        <w:widowControl w:val="0"/>
        <w:numPr>
          <w:ilvl w:val="0"/>
          <w:numId w:val="4"/>
        </w:numPr>
        <w:tabs>
          <w:tab w:val="clear" w:pos="786"/>
        </w:tabs>
        <w:spacing w:before="0" w:after="0"/>
        <w:ind w:left="0" w:right="0" w:firstLine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Принять заявку </w:t>
      </w:r>
      <w:r w:rsidRPr="006E55FD">
        <w:rPr>
          <w:rFonts w:ascii="Tahoma" w:hAnsi="Tahoma" w:cs="Tahoma"/>
          <w:sz w:val="16"/>
          <w:szCs w:val="16"/>
        </w:rPr>
        <w:t>АНО «Музей железной дороги», Москва, б-р Маршала Рокосс</w:t>
      </w:r>
      <w:r>
        <w:rPr>
          <w:rFonts w:ascii="Tahoma" w:hAnsi="Tahoma" w:cs="Tahoma"/>
          <w:sz w:val="16"/>
          <w:szCs w:val="16"/>
        </w:rPr>
        <w:t>овского, д.6, корп. 1, кв. 483 к рассмотрению.</w:t>
      </w:r>
    </w:p>
    <w:p w14:paraId="1C4C31E5" w14:textId="23ECE8B6" w:rsidR="00133933" w:rsidRPr="006E55FD" w:rsidRDefault="00133933" w:rsidP="006E55FD">
      <w:pPr>
        <w:pStyle w:val="af2"/>
        <w:widowControl w:val="0"/>
        <w:numPr>
          <w:ilvl w:val="0"/>
          <w:numId w:val="4"/>
        </w:numPr>
        <w:tabs>
          <w:tab w:val="clear" w:pos="786"/>
        </w:tabs>
        <w:spacing w:before="0" w:after="0"/>
        <w:ind w:left="0" w:right="0" w:firstLine="426"/>
        <w:jc w:val="both"/>
        <w:rPr>
          <w:rFonts w:ascii="Tahoma" w:hAnsi="Tahoma" w:cs="Tahoma"/>
          <w:sz w:val="16"/>
          <w:szCs w:val="16"/>
        </w:rPr>
      </w:pPr>
      <w:r w:rsidRPr="006E55FD">
        <w:rPr>
          <w:rFonts w:ascii="Tahoma" w:hAnsi="Tahoma" w:cs="Tahoma"/>
          <w:sz w:val="16"/>
          <w:szCs w:val="16"/>
        </w:rPr>
        <w:t xml:space="preserve">На основании п. 3.4.4. Положения о проведении открытого </w:t>
      </w:r>
      <w:r w:rsidR="00CD41D6" w:rsidRPr="006E55FD">
        <w:rPr>
          <w:rFonts w:ascii="Tahoma" w:hAnsi="Tahoma" w:cs="Tahoma"/>
          <w:sz w:val="16"/>
          <w:szCs w:val="16"/>
        </w:rPr>
        <w:t>аукциона</w:t>
      </w:r>
      <w:r w:rsidRPr="006E55FD">
        <w:rPr>
          <w:rFonts w:ascii="Tahoma" w:hAnsi="Tahoma" w:cs="Tahoma"/>
          <w:sz w:val="16"/>
          <w:szCs w:val="16"/>
        </w:rPr>
        <w:t xml:space="preserve"> в связи с подачей т</w:t>
      </w:r>
      <w:r w:rsidR="006E55FD">
        <w:rPr>
          <w:rFonts w:ascii="Tahoma" w:hAnsi="Tahoma" w:cs="Tahoma"/>
          <w:sz w:val="16"/>
          <w:szCs w:val="16"/>
        </w:rPr>
        <w:t xml:space="preserve">олько одной заявки </w:t>
      </w:r>
      <w:r w:rsidR="00145991">
        <w:rPr>
          <w:rFonts w:ascii="Tahoma" w:hAnsi="Tahoma" w:cs="Tahoma"/>
          <w:sz w:val="16"/>
          <w:szCs w:val="16"/>
        </w:rPr>
        <w:t>признать открытый аукцион несостоявшим</w:t>
      </w:r>
      <w:r w:rsidR="009E0E1C">
        <w:rPr>
          <w:rFonts w:ascii="Tahoma" w:hAnsi="Tahoma" w:cs="Tahoma"/>
          <w:sz w:val="16"/>
          <w:szCs w:val="16"/>
        </w:rPr>
        <w:t>с</w:t>
      </w:r>
      <w:r w:rsidR="00145991">
        <w:rPr>
          <w:rFonts w:ascii="Tahoma" w:hAnsi="Tahoma" w:cs="Tahoma"/>
          <w:sz w:val="16"/>
          <w:szCs w:val="16"/>
        </w:rPr>
        <w:t>я.</w:t>
      </w:r>
    </w:p>
    <w:p w14:paraId="4BF8916A" w14:textId="06992172" w:rsidR="00555A88" w:rsidRDefault="0055699D" w:rsidP="006E55FD">
      <w:pPr>
        <w:pStyle w:val="a5"/>
        <w:widowControl w:val="0"/>
        <w:numPr>
          <w:ilvl w:val="0"/>
          <w:numId w:val="4"/>
        </w:numPr>
        <w:tabs>
          <w:tab w:val="clear" w:pos="786"/>
        </w:tabs>
        <w:ind w:left="0" w:firstLine="426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Признать </w:t>
      </w:r>
      <w:r w:rsidR="00133933" w:rsidRPr="006E55FD">
        <w:rPr>
          <w:rFonts w:cs="Tahoma"/>
          <w:sz w:val="16"/>
          <w:szCs w:val="16"/>
        </w:rPr>
        <w:t>АНО «Музей железной дороги»</w:t>
      </w:r>
      <w:r w:rsidR="00156F9D">
        <w:rPr>
          <w:rFonts w:cs="Tahoma"/>
          <w:sz w:val="16"/>
          <w:szCs w:val="16"/>
        </w:rPr>
        <w:t xml:space="preserve"> и его заявку</w:t>
      </w:r>
      <w:r w:rsidR="00133933" w:rsidRPr="006E55FD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соответствующ</w:t>
      </w:r>
      <w:r w:rsidR="00156F9D">
        <w:rPr>
          <w:rFonts w:cs="Tahoma"/>
          <w:sz w:val="16"/>
          <w:szCs w:val="16"/>
        </w:rPr>
        <w:t>ими</w:t>
      </w:r>
      <w:r w:rsidR="006E55FD">
        <w:rPr>
          <w:rFonts w:cs="Tahoma"/>
          <w:sz w:val="16"/>
          <w:szCs w:val="16"/>
        </w:rPr>
        <w:t xml:space="preserve"> </w:t>
      </w:r>
      <w:r w:rsidR="00133933" w:rsidRPr="006E55FD">
        <w:rPr>
          <w:rFonts w:cs="Tahoma"/>
          <w:sz w:val="16"/>
          <w:szCs w:val="16"/>
        </w:rPr>
        <w:t>условиям открытого аукциона</w:t>
      </w:r>
      <w:r w:rsidR="00B715F0" w:rsidRPr="006E55FD">
        <w:rPr>
          <w:rFonts w:cs="Tahoma"/>
          <w:sz w:val="16"/>
          <w:szCs w:val="16"/>
        </w:rPr>
        <w:t>.</w:t>
      </w:r>
    </w:p>
    <w:p w14:paraId="24A45317" w14:textId="631AF0AB" w:rsidR="00156F9D" w:rsidRPr="00156F9D" w:rsidRDefault="00156F9D" w:rsidP="00156F9D">
      <w:pPr>
        <w:pStyle w:val="a5"/>
        <w:numPr>
          <w:ilvl w:val="0"/>
          <w:numId w:val="4"/>
        </w:numPr>
        <w:tabs>
          <w:tab w:val="left" w:pos="5492"/>
        </w:tabs>
        <w:rPr>
          <w:rFonts w:cs="Tahoma"/>
          <w:sz w:val="16"/>
          <w:szCs w:val="16"/>
        </w:rPr>
      </w:pPr>
      <w:r w:rsidRPr="00156F9D">
        <w:rPr>
          <w:rFonts w:cs="Tahoma"/>
          <w:sz w:val="16"/>
          <w:szCs w:val="16"/>
        </w:rPr>
        <w:t>На основании п. 4.2 Положения заключить договор по цене, равной начальной (21 999 386,56 рублей, в том числе НДС) с</w:t>
      </w:r>
      <w:r w:rsidR="00740D1F">
        <w:rPr>
          <w:rFonts w:cs="Tahoma"/>
          <w:sz w:val="16"/>
          <w:szCs w:val="16"/>
        </w:rPr>
        <w:t xml:space="preserve">    </w:t>
      </w:r>
      <w:r w:rsidR="00914A1F">
        <w:rPr>
          <w:rFonts w:cs="Tahoma"/>
          <w:sz w:val="16"/>
          <w:szCs w:val="16"/>
        </w:rPr>
        <w:t xml:space="preserve">  </w:t>
      </w:r>
      <w:bookmarkStart w:id="0" w:name="_GoBack"/>
      <w:bookmarkEnd w:id="0"/>
      <w:r w:rsidRPr="00156F9D">
        <w:rPr>
          <w:rFonts w:cs="Tahoma"/>
          <w:sz w:val="16"/>
          <w:szCs w:val="16"/>
        </w:rPr>
        <w:t xml:space="preserve"> АНО «Музей железной дороги».</w:t>
      </w:r>
    </w:p>
    <w:p w14:paraId="53050B08" w14:textId="77777777" w:rsidR="00156F9D" w:rsidRPr="006E55FD" w:rsidRDefault="00156F9D" w:rsidP="00156F9D">
      <w:pPr>
        <w:pStyle w:val="a5"/>
        <w:widowControl w:val="0"/>
        <w:ind w:left="426" w:firstLine="0"/>
        <w:rPr>
          <w:rFonts w:cs="Tahoma"/>
          <w:sz w:val="16"/>
          <w:szCs w:val="16"/>
        </w:rPr>
      </w:pPr>
    </w:p>
    <w:p w14:paraId="564F81F1" w14:textId="77777777" w:rsidR="0037229F" w:rsidRPr="006E55FD" w:rsidRDefault="0037229F" w:rsidP="006E55FD">
      <w:pPr>
        <w:widowControl w:val="0"/>
        <w:jc w:val="both"/>
        <w:rPr>
          <w:rFonts w:cs="Tahoma"/>
          <w:b/>
          <w:sz w:val="16"/>
          <w:szCs w:val="16"/>
        </w:rPr>
      </w:pPr>
    </w:p>
    <w:p w14:paraId="4338D7B0" w14:textId="77777777" w:rsidR="00EB35C0" w:rsidRPr="006E55FD" w:rsidRDefault="00EB35C0" w:rsidP="006E55FD">
      <w:pPr>
        <w:widowControl w:val="0"/>
        <w:jc w:val="both"/>
        <w:rPr>
          <w:rFonts w:cs="Tahoma"/>
          <w:b/>
          <w:sz w:val="16"/>
          <w:szCs w:val="16"/>
        </w:rPr>
      </w:pPr>
      <w:r w:rsidRPr="006E55FD">
        <w:rPr>
          <w:rFonts w:cs="Tahoma"/>
          <w:b/>
          <w:sz w:val="16"/>
          <w:szCs w:val="16"/>
        </w:rPr>
        <w:t>РЕЗУЛЬТАТЫ ГОЛОСОВАНИЯ:</w:t>
      </w:r>
    </w:p>
    <w:p w14:paraId="76B74C4E" w14:textId="318DC119" w:rsidR="00EB35C0" w:rsidRPr="006E55FD" w:rsidRDefault="00EB35C0" w:rsidP="006E55FD">
      <w:pPr>
        <w:ind w:firstLine="567"/>
        <w:jc w:val="both"/>
        <w:rPr>
          <w:rFonts w:cs="Tahoma"/>
          <w:sz w:val="16"/>
          <w:szCs w:val="16"/>
        </w:rPr>
      </w:pPr>
      <w:r w:rsidRPr="006E55FD">
        <w:rPr>
          <w:rFonts w:cs="Tahoma"/>
          <w:sz w:val="16"/>
          <w:szCs w:val="16"/>
        </w:rPr>
        <w:t>«За»</w:t>
      </w:r>
      <w:r w:rsidR="00F91BCD" w:rsidRPr="006E55FD">
        <w:rPr>
          <w:rFonts w:cs="Tahoma"/>
          <w:sz w:val="16"/>
          <w:szCs w:val="16"/>
        </w:rPr>
        <w:t xml:space="preserve"> _____</w:t>
      </w:r>
      <w:r w:rsidRPr="006E55FD">
        <w:rPr>
          <w:rFonts w:cs="Tahoma"/>
          <w:sz w:val="16"/>
          <w:szCs w:val="16"/>
        </w:rPr>
        <w:t xml:space="preserve"> членов </w:t>
      </w:r>
      <w:r w:rsidR="00F9365D" w:rsidRPr="006E55FD">
        <w:rPr>
          <w:rFonts w:cs="Tahoma"/>
          <w:sz w:val="16"/>
          <w:szCs w:val="16"/>
        </w:rPr>
        <w:t>Комиссии</w:t>
      </w:r>
      <w:r w:rsidRPr="006E55FD">
        <w:rPr>
          <w:rFonts w:cs="Tahoma"/>
          <w:sz w:val="16"/>
          <w:szCs w:val="16"/>
        </w:rPr>
        <w:t>.</w:t>
      </w:r>
    </w:p>
    <w:p w14:paraId="70F75693" w14:textId="72ED6ECC" w:rsidR="00EB35C0" w:rsidRPr="006E55FD" w:rsidRDefault="00EB35C0" w:rsidP="006E55FD">
      <w:pPr>
        <w:ind w:firstLine="567"/>
        <w:jc w:val="both"/>
        <w:rPr>
          <w:rFonts w:cs="Tahoma"/>
          <w:sz w:val="16"/>
          <w:szCs w:val="16"/>
        </w:rPr>
      </w:pPr>
      <w:r w:rsidRPr="006E55FD">
        <w:rPr>
          <w:rFonts w:cs="Tahoma"/>
          <w:sz w:val="16"/>
          <w:szCs w:val="16"/>
        </w:rPr>
        <w:t>«Против»</w:t>
      </w:r>
      <w:r w:rsidR="00F91BCD" w:rsidRPr="006E55FD">
        <w:rPr>
          <w:rFonts w:cs="Tahoma"/>
          <w:sz w:val="16"/>
          <w:szCs w:val="16"/>
        </w:rPr>
        <w:t xml:space="preserve"> _____ </w:t>
      </w:r>
      <w:r w:rsidRPr="006E55FD">
        <w:rPr>
          <w:rFonts w:cs="Tahoma"/>
          <w:sz w:val="16"/>
          <w:szCs w:val="16"/>
        </w:rPr>
        <w:t xml:space="preserve">членов </w:t>
      </w:r>
      <w:r w:rsidR="00F9365D" w:rsidRPr="006E55FD">
        <w:rPr>
          <w:rFonts w:cs="Tahoma"/>
          <w:sz w:val="16"/>
          <w:szCs w:val="16"/>
        </w:rPr>
        <w:t>Комиссии</w:t>
      </w:r>
      <w:r w:rsidRPr="006E55FD">
        <w:rPr>
          <w:rFonts w:cs="Tahoma"/>
          <w:sz w:val="16"/>
          <w:szCs w:val="16"/>
        </w:rPr>
        <w:t>.</w:t>
      </w:r>
    </w:p>
    <w:p w14:paraId="05D089B7" w14:textId="77777777" w:rsidR="00F9365D" w:rsidRPr="006E55FD" w:rsidRDefault="00EB35C0" w:rsidP="006E55FD">
      <w:pPr>
        <w:ind w:firstLine="567"/>
        <w:jc w:val="both"/>
        <w:rPr>
          <w:rFonts w:cs="Tahoma"/>
          <w:sz w:val="16"/>
          <w:szCs w:val="16"/>
        </w:rPr>
      </w:pPr>
      <w:r w:rsidRPr="006E55FD">
        <w:rPr>
          <w:rFonts w:cs="Tahoma"/>
          <w:sz w:val="16"/>
          <w:szCs w:val="16"/>
        </w:rPr>
        <w:t>«Воздержалось»</w:t>
      </w:r>
      <w:r w:rsidR="00F91BCD" w:rsidRPr="006E55FD">
        <w:rPr>
          <w:rFonts w:cs="Tahoma"/>
          <w:sz w:val="16"/>
          <w:szCs w:val="16"/>
        </w:rPr>
        <w:t xml:space="preserve"> _______ </w:t>
      </w:r>
      <w:r w:rsidRPr="006E55FD">
        <w:rPr>
          <w:rFonts w:cs="Tahoma"/>
          <w:sz w:val="16"/>
          <w:szCs w:val="16"/>
        </w:rPr>
        <w:t xml:space="preserve">членов </w:t>
      </w:r>
      <w:r w:rsidR="00F9365D" w:rsidRPr="006E55FD">
        <w:rPr>
          <w:rFonts w:cs="Tahoma"/>
          <w:sz w:val="16"/>
          <w:szCs w:val="16"/>
        </w:rPr>
        <w:t>Комиссии</w:t>
      </w:r>
    </w:p>
    <w:tbl>
      <w:tblPr>
        <w:tblW w:w="13432" w:type="dxa"/>
        <w:tblLayout w:type="fixed"/>
        <w:tblLook w:val="0000" w:firstRow="0" w:lastRow="0" w:firstColumn="0" w:lastColumn="0" w:noHBand="0" w:noVBand="0"/>
      </w:tblPr>
      <w:tblGrid>
        <w:gridCol w:w="10881"/>
        <w:gridCol w:w="2551"/>
      </w:tblGrid>
      <w:tr w:rsidR="00EB35C0" w:rsidRPr="006E55FD" w14:paraId="56B3D520" w14:textId="77777777" w:rsidTr="00F3724B">
        <w:trPr>
          <w:trHeight w:val="676"/>
        </w:trPr>
        <w:tc>
          <w:tcPr>
            <w:tcW w:w="10881" w:type="dxa"/>
          </w:tcPr>
          <w:tbl>
            <w:tblPr>
              <w:tblW w:w="13432" w:type="dxa"/>
              <w:tblLayout w:type="fixed"/>
              <w:tblLook w:val="0000" w:firstRow="0" w:lastRow="0" w:firstColumn="0" w:lastColumn="0" w:noHBand="0" w:noVBand="0"/>
            </w:tblPr>
            <w:tblGrid>
              <w:gridCol w:w="10881"/>
              <w:gridCol w:w="2551"/>
            </w:tblGrid>
            <w:tr w:rsidR="00571C75" w:rsidRPr="008F1BE0" w14:paraId="40CAA621" w14:textId="77777777" w:rsidTr="00F21977">
              <w:trPr>
                <w:trHeight w:val="676"/>
              </w:trPr>
              <w:tc>
                <w:tcPr>
                  <w:tcW w:w="10881" w:type="dxa"/>
                </w:tcPr>
                <w:p w14:paraId="2674090C" w14:textId="77777777" w:rsidR="00571C75" w:rsidRPr="008F1BE0" w:rsidRDefault="00571C75" w:rsidP="00F21977">
                  <w:pPr>
                    <w:rPr>
                      <w:rFonts w:cs="Tahoma"/>
                      <w:b/>
                      <w:bCs/>
                      <w:sz w:val="16"/>
                      <w:szCs w:val="16"/>
                    </w:rPr>
                  </w:pPr>
                </w:p>
                <w:p w14:paraId="4C8BC85B" w14:textId="77777777" w:rsidR="00571C75" w:rsidRPr="008F1BE0" w:rsidRDefault="00571C75" w:rsidP="00F21977">
                  <w:pPr>
                    <w:rPr>
                      <w:rFonts w:cs="Tahoma"/>
                      <w:b/>
                      <w:bCs/>
                      <w:sz w:val="16"/>
                      <w:szCs w:val="16"/>
                    </w:rPr>
                  </w:pPr>
                  <w:r w:rsidRPr="008F1BE0">
                    <w:rPr>
                      <w:rFonts w:cs="Tahoma"/>
                      <w:b/>
                      <w:bCs/>
                      <w:sz w:val="16"/>
                      <w:szCs w:val="16"/>
                    </w:rPr>
                    <w:t>ПОДПИСИ ЧЛЕНОВ КОМИССИИ:</w:t>
                  </w:r>
                </w:p>
                <w:p w14:paraId="29923156" w14:textId="77777777" w:rsidR="00571C75" w:rsidRPr="008F1BE0" w:rsidRDefault="00571C75" w:rsidP="00F21977">
                  <w:pPr>
                    <w:rPr>
                      <w:rFonts w:cs="Tahoma"/>
                      <w:b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104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472"/>
                    <w:gridCol w:w="2018"/>
                  </w:tblGrid>
                  <w:tr w:rsidR="00571C75" w:rsidRPr="008F1BE0" w14:paraId="359FDB00" w14:textId="77777777" w:rsidTr="00F21977">
                    <w:trPr>
                      <w:trHeight w:val="536"/>
                    </w:trPr>
                    <w:tc>
                      <w:tcPr>
                        <w:tcW w:w="8472" w:type="dxa"/>
                      </w:tcPr>
                      <w:p w14:paraId="687B87C2" w14:textId="77777777" w:rsidR="00571C75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Управляющий директор</w:t>
                        </w:r>
                      </w:p>
                      <w:p w14:paraId="6613FD4F" w14:textId="77777777" w:rsidR="00571C75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27E9A5C1" w14:textId="77777777" w:rsidR="00571C75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Технический директор – главный инженер</w:t>
                        </w:r>
                      </w:p>
                      <w:p w14:paraId="49889FB9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19646868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Директор по экономике и финансам</w:t>
                        </w:r>
                      </w:p>
                      <w:p w14:paraId="3C061C59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517A4F82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Директор по безопасности и режиму</w:t>
                        </w:r>
                      </w:p>
                      <w:p w14:paraId="5C490B83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794B7FE5" w14:textId="77777777" w:rsidR="00571C75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proofErr w:type="spellStart"/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Е.В.Сухих</w:t>
                        </w:r>
                        <w:proofErr w:type="spellEnd"/>
                      </w:p>
                      <w:p w14:paraId="60767631" w14:textId="77777777" w:rsidR="00571C75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3BA11556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Е.Г.Лаптев</w:t>
                        </w:r>
                        <w:proofErr w:type="spellEnd"/>
                      </w:p>
                      <w:p w14:paraId="2DBC4E6C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2C195855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proofErr w:type="spellStart"/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А.В.Никольских</w:t>
                        </w:r>
                        <w:proofErr w:type="spellEnd"/>
                      </w:p>
                      <w:p w14:paraId="635E7936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3A5CFFA2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 xml:space="preserve">В.Л. </w:t>
                        </w:r>
                        <w:proofErr w:type="spellStart"/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Завязкин</w:t>
                        </w:r>
                        <w:proofErr w:type="spellEnd"/>
                      </w:p>
                      <w:p w14:paraId="1CC7BCBA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1C75" w:rsidRPr="008F1BE0" w14:paraId="6AA80217" w14:textId="77777777" w:rsidTr="00F21977">
                    <w:trPr>
                      <w:trHeight w:val="288"/>
                    </w:trPr>
                    <w:tc>
                      <w:tcPr>
                        <w:tcW w:w="8472" w:type="dxa"/>
                      </w:tcPr>
                      <w:p w14:paraId="50A16804" w14:textId="77777777" w:rsidR="00571C75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К</w:t>
                        </w:r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оммерческ</w:t>
                        </w: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ий</w:t>
                        </w:r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 xml:space="preserve"> директор</w:t>
                        </w:r>
                      </w:p>
                      <w:p w14:paraId="5B203333" w14:textId="77777777" w:rsidR="00571C75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7D590BE2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Ведущий юрисконсульт</w:t>
                        </w:r>
                      </w:p>
                      <w:p w14:paraId="5C29CD91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4AC0263E" w14:textId="77777777" w:rsidR="00571C75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proofErr w:type="spellStart"/>
                        <w:r w:rsidRPr="008F1BE0">
                          <w:rPr>
                            <w:rFonts w:cs="Tahoma"/>
                            <w:sz w:val="16"/>
                            <w:szCs w:val="16"/>
                          </w:rPr>
                          <w:t>О.А.Михайлова</w:t>
                        </w:r>
                        <w:proofErr w:type="spellEnd"/>
                      </w:p>
                      <w:p w14:paraId="4887E7F2" w14:textId="77777777" w:rsidR="00571C75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  <w:p w14:paraId="20DA1D6F" w14:textId="77777777" w:rsidR="00571C75" w:rsidRPr="008F1BE0" w:rsidRDefault="00571C75" w:rsidP="00F21977">
                        <w:pPr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И.П.Соловьев</w:t>
                        </w:r>
                        <w:proofErr w:type="spellEnd"/>
                      </w:p>
                    </w:tc>
                  </w:tr>
                  <w:tr w:rsidR="00571C75" w:rsidRPr="008F1BE0" w14:paraId="12DEDDBA" w14:textId="77777777" w:rsidTr="00F21977">
                    <w:trPr>
                      <w:trHeight w:val="511"/>
                    </w:trPr>
                    <w:tc>
                      <w:tcPr>
                        <w:tcW w:w="8472" w:type="dxa"/>
                      </w:tcPr>
                      <w:p w14:paraId="4A65133B" w14:textId="77777777" w:rsidR="00571C75" w:rsidRPr="008F1BE0" w:rsidRDefault="00571C75" w:rsidP="00F21977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b/>
                            <w:sz w:val="16"/>
                            <w:szCs w:val="16"/>
                          </w:rPr>
                        </w:pPr>
                        <w:r w:rsidRPr="008F1BE0">
                          <w:rPr>
                            <w:rFonts w:cs="Tahoma"/>
                            <w:b/>
                            <w:bCs/>
                            <w:sz w:val="16"/>
                            <w:szCs w:val="16"/>
                          </w:rPr>
                          <w:t>Ответственный секретарь</w:t>
                        </w:r>
                        <w:r w:rsidRPr="008F1BE0">
                          <w:rPr>
                            <w:rFonts w:cs="Tahoma"/>
                            <w:b/>
                            <w:sz w:val="16"/>
                            <w:szCs w:val="16"/>
                          </w:rPr>
                          <w:t>:</w:t>
                        </w:r>
                      </w:p>
                      <w:p w14:paraId="229FA756" w14:textId="1D756776" w:rsidR="00571C75" w:rsidRPr="008F1BE0" w:rsidRDefault="00571C75" w:rsidP="0055699D">
                        <w:pPr>
                          <w:tabs>
                            <w:tab w:val="num" w:pos="709"/>
                          </w:tabs>
                          <w:rPr>
                            <w:rFonts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1BE0">
                          <w:rPr>
                            <w:rFonts w:cs="Tahoma"/>
                            <w:bCs/>
                            <w:sz w:val="16"/>
                            <w:szCs w:val="16"/>
                          </w:rPr>
                          <w:t xml:space="preserve">Специалист по закупкам отдела материально-технического снабжения 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1E34D1B" w14:textId="77777777" w:rsidR="00571C75" w:rsidRPr="008F1BE0" w:rsidRDefault="00571C75" w:rsidP="00F21977">
                        <w:pPr>
                          <w:keepNext/>
                          <w:outlineLvl w:val="3"/>
                          <w:rPr>
                            <w:rFonts w:cs="Tahoma"/>
                            <w:bCs/>
                            <w:sz w:val="16"/>
                            <w:szCs w:val="16"/>
                          </w:rPr>
                        </w:pPr>
                      </w:p>
                      <w:p w14:paraId="6811EDDB" w14:textId="77777777" w:rsidR="00571C75" w:rsidRPr="008F1BE0" w:rsidRDefault="00571C75" w:rsidP="00F21977">
                        <w:pPr>
                          <w:keepNext/>
                          <w:outlineLvl w:val="3"/>
                          <w:rPr>
                            <w:rFonts w:cs="Tahoma"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8F1BE0">
                          <w:rPr>
                            <w:rFonts w:cs="Tahoma"/>
                            <w:bCs/>
                            <w:sz w:val="16"/>
                            <w:szCs w:val="16"/>
                          </w:rPr>
                          <w:t>Н.А.Бушмелева</w:t>
                        </w:r>
                        <w:proofErr w:type="spellEnd"/>
                      </w:p>
                    </w:tc>
                  </w:tr>
                </w:tbl>
                <w:p w14:paraId="0AECE305" w14:textId="77777777" w:rsidR="00571C75" w:rsidRPr="008F1BE0" w:rsidRDefault="00571C75" w:rsidP="00F21977">
                  <w:pPr>
                    <w:pStyle w:val="af3"/>
                    <w:tabs>
                      <w:tab w:val="left" w:pos="2685"/>
                    </w:tabs>
                    <w:spacing w:line="240" w:lineRule="auto"/>
                    <w:ind w:firstLine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14:paraId="3CCDDE01" w14:textId="77777777" w:rsidR="00571C75" w:rsidRPr="008F1BE0" w:rsidRDefault="00571C75" w:rsidP="00F2197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</w:tbl>
          <w:p w14:paraId="39540AB1" w14:textId="77777777" w:rsidR="00571C75" w:rsidRPr="008F1BE0" w:rsidRDefault="00571C75" w:rsidP="00571C75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26DCAB86" w14:textId="77777777" w:rsidR="00EB35C0" w:rsidRPr="006E55FD" w:rsidRDefault="00EB35C0" w:rsidP="006E55FD">
            <w:pPr>
              <w:pStyle w:val="af3"/>
              <w:tabs>
                <w:tab w:val="left" w:pos="2685"/>
              </w:tabs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AACEAAC" w14:textId="77777777" w:rsidR="00EB35C0" w:rsidRPr="006E55FD" w:rsidRDefault="00EB35C0" w:rsidP="006E55FD">
            <w:pPr>
              <w:jc w:val="both"/>
              <w:rPr>
                <w:rFonts w:cs="Tahoma"/>
                <w:sz w:val="16"/>
                <w:szCs w:val="16"/>
              </w:rPr>
            </w:pPr>
          </w:p>
        </w:tc>
      </w:tr>
    </w:tbl>
    <w:p w14:paraId="4C040437" w14:textId="77777777" w:rsidR="00C90AE8" w:rsidRPr="006307CB" w:rsidRDefault="00C90AE8" w:rsidP="006E55FD">
      <w:pPr>
        <w:jc w:val="both"/>
        <w:rPr>
          <w:rFonts w:cs="Tahoma"/>
          <w:b/>
          <w:bCs/>
          <w:szCs w:val="20"/>
        </w:rPr>
      </w:pPr>
    </w:p>
    <w:p w14:paraId="512298C8" w14:textId="77777777" w:rsidR="00C90AE8" w:rsidRPr="006307CB" w:rsidRDefault="00C90AE8" w:rsidP="0037229F">
      <w:pPr>
        <w:ind w:firstLine="709"/>
        <w:jc w:val="center"/>
        <w:rPr>
          <w:rFonts w:cs="Tahoma"/>
          <w:b/>
          <w:bCs/>
          <w:szCs w:val="20"/>
        </w:rPr>
      </w:pPr>
    </w:p>
    <w:sectPr w:rsidR="00C90AE8" w:rsidRPr="006307CB" w:rsidSect="0055699D">
      <w:headerReference w:type="default" r:id="rId10"/>
      <w:headerReference w:type="first" r:id="rId11"/>
      <w:pgSz w:w="11906" w:h="16838"/>
      <w:pgMar w:top="624" w:right="566" w:bottom="284" w:left="907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9BFC3" w14:textId="77777777" w:rsidR="00D0520A" w:rsidRDefault="00D0520A" w:rsidP="00EC2649">
      <w:r>
        <w:separator/>
      </w:r>
    </w:p>
  </w:endnote>
  <w:endnote w:type="continuationSeparator" w:id="0">
    <w:p w14:paraId="23880130" w14:textId="77777777" w:rsidR="00D0520A" w:rsidRDefault="00D0520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D3F2" w14:textId="77777777" w:rsidR="00D0520A" w:rsidRDefault="00D0520A" w:rsidP="00EC2649">
      <w:r>
        <w:separator/>
      </w:r>
    </w:p>
  </w:footnote>
  <w:footnote w:type="continuationSeparator" w:id="0">
    <w:p w14:paraId="2986D7CF" w14:textId="77777777" w:rsidR="00D0520A" w:rsidRDefault="00D0520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6F685" w14:textId="77777777" w:rsidR="00377AA8" w:rsidRDefault="00377AA8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873"/>
      <w:gridCol w:w="2985"/>
      <w:gridCol w:w="2985"/>
    </w:tblGrid>
    <w:tr w:rsidR="00377AA8" w:rsidRPr="00B67C1F" w14:paraId="1BABC353" w14:textId="77777777" w:rsidTr="003C34A7">
      <w:trPr>
        <w:trHeight w:val="868"/>
      </w:trPr>
      <w:tc>
        <w:tcPr>
          <w:tcW w:w="3873" w:type="dxa"/>
        </w:tcPr>
        <w:p w14:paraId="2C9C2F60" w14:textId="541C083D" w:rsidR="00377AA8" w:rsidRDefault="00377AA8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 wp14:anchorId="635B937F" wp14:editId="4B364DC5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E793D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7D526836" wp14:editId="1406634C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413384</wp:posOffset>
                    </wp:positionV>
                    <wp:extent cx="6024245" cy="0"/>
                    <wp:effectExtent l="0" t="0" r="20955" b="2540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5="http://schemas.microsoft.com/office/word/2012/wordml">
                <w:pict>
                  <v:shapetype w14:anchorId="0CB65640"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AutoShape_x0020_2" o:spid="_x0000_s1026" type="#_x0000_t32" style="position:absolute;margin-left:13pt;margin-top:32.55pt;width:474.35pt;height:0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" strokecolor="#e36c0a [2409]" strokeweight="1.75pt"/>
                </w:pict>
              </mc:Fallback>
            </mc:AlternateContent>
          </w:r>
          <w:r w:rsidR="00CE793D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D74E42A" wp14:editId="39E06B8C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377824</wp:posOffset>
                    </wp:positionV>
                    <wp:extent cx="6024245" cy="0"/>
                    <wp:effectExtent l="0" t="0" r="20955" b="2540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5="http://schemas.microsoft.com/office/word/2012/wordml">
                <w:pict>
                  <v:shape w14:anchorId="1AC61860" id="AutoShape_x0020_3" o:spid="_x0000_s1026" type="#_x0000_t32" style="position:absolute;margin-left:13pt;margin-top:29.75pt;width:474.35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" strokecolor="#7f7f7f [1612]" strokeweight="1pt"/>
                </w:pict>
              </mc:Fallback>
            </mc:AlternateContent>
          </w:r>
        </w:p>
      </w:tc>
      <w:tc>
        <w:tcPr>
          <w:tcW w:w="2985" w:type="dxa"/>
        </w:tcPr>
        <w:p w14:paraId="7ED22E4B" w14:textId="77777777" w:rsidR="00377AA8" w:rsidRPr="00294D38" w:rsidRDefault="00377AA8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14:paraId="6046EAD4" w14:textId="77777777" w:rsidR="00377AA8" w:rsidRPr="00294D38" w:rsidRDefault="00377AA8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77107BE" w14:textId="77777777" w:rsidR="00377AA8" w:rsidRPr="003C34A7" w:rsidRDefault="00377AA8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2" w:type="dxa"/>
      <w:tblInd w:w="3686" w:type="dxa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2835"/>
    </w:tblGrid>
    <w:tr w:rsidR="00377AA8" w:rsidRPr="00B27488" w14:paraId="580A525F" w14:textId="77777777" w:rsidTr="00F318BB">
      <w:trPr>
        <w:trHeight w:val="1322"/>
      </w:trPr>
      <w:tc>
        <w:tcPr>
          <w:tcW w:w="2977" w:type="dxa"/>
        </w:tcPr>
        <w:p w14:paraId="3BD39527" w14:textId="77777777" w:rsidR="00377AA8" w:rsidRPr="00B977BD" w:rsidRDefault="00377AA8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14:paraId="3F0DBC3B" w14:textId="77777777" w:rsidR="00377AA8" w:rsidRDefault="00377AA8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14:paraId="0CFAECB8" w14:textId="77777777" w:rsidR="00377AA8" w:rsidRPr="00B977BD" w:rsidRDefault="00377AA8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 wp14:anchorId="68620588" wp14:editId="137B304A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14:paraId="1157F4B0" w14:textId="77777777" w:rsidR="00377AA8" w:rsidRPr="00B977BD" w:rsidRDefault="00377AA8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14:paraId="7652ACFF" w14:textId="77777777" w:rsidR="00377AA8" w:rsidRDefault="00377AA8" w:rsidP="00FF0D97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14:paraId="5CC3A128" w14:textId="77777777" w:rsidR="00377AA8" w:rsidRPr="00577BCF" w:rsidRDefault="00377AA8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1F06F45C" w14:textId="3825FBE8" w:rsidR="00377AA8" w:rsidRDefault="00CE793D">
    <w:pPr>
      <w:pStyle w:val="a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7F8405A" wp14:editId="6065B036">
              <wp:simplePos x="0" y="0"/>
              <wp:positionH relativeFrom="column">
                <wp:posOffset>-25400</wp:posOffset>
              </wp:positionH>
              <wp:positionV relativeFrom="paragraph">
                <wp:posOffset>132714</wp:posOffset>
              </wp:positionV>
              <wp:extent cx="6024245" cy="0"/>
              <wp:effectExtent l="0" t="0" r="20955" b="2540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226F05CE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3" o:spid="_x0000_s1026" type="#_x0000_t32" style="position:absolute;margin-left:-2pt;margin-top:10.45pt;width:474.35pt;height:0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" strokecolor="#7f7f7f [16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9C9A2C0" wp14:editId="5816765C">
              <wp:simplePos x="0" y="0"/>
              <wp:positionH relativeFrom="column">
                <wp:posOffset>-26035</wp:posOffset>
              </wp:positionH>
              <wp:positionV relativeFrom="paragraph">
                <wp:posOffset>167639</wp:posOffset>
              </wp:positionV>
              <wp:extent cx="6024245" cy="0"/>
              <wp:effectExtent l="0" t="0" r="20955" b="2540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3DC32509" id="AutoShape_x0020_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49DC"/>
    <w:multiLevelType w:val="hybridMultilevel"/>
    <w:tmpl w:val="25CE9C30"/>
    <w:lvl w:ilvl="0" w:tplc="4B848530">
      <w:start w:val="13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65659"/>
    <w:multiLevelType w:val="hybridMultilevel"/>
    <w:tmpl w:val="C0A04F44"/>
    <w:lvl w:ilvl="0" w:tplc="41B677BC">
      <w:start w:val="1"/>
      <w:numFmt w:val="decimal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  <w:b/>
        <w:bCs w:val="0"/>
      </w:rPr>
    </w:lvl>
    <w:lvl w:ilvl="1" w:tplc="F87C64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2D80E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5CA50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50829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F8FC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F8ED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86B9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F8273E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292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1FE2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90C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9E6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9D4"/>
    <w:rsid w:val="00073B07"/>
    <w:rsid w:val="00074209"/>
    <w:rsid w:val="0007443C"/>
    <w:rsid w:val="0007449E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93F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7F4"/>
    <w:rsid w:val="00097C35"/>
    <w:rsid w:val="000A061D"/>
    <w:rsid w:val="000A0B7D"/>
    <w:rsid w:val="000A0F6B"/>
    <w:rsid w:val="000A1056"/>
    <w:rsid w:val="000A121E"/>
    <w:rsid w:val="000A1A5F"/>
    <w:rsid w:val="000A1FE1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9F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7D7"/>
    <w:rsid w:val="00106967"/>
    <w:rsid w:val="00106B85"/>
    <w:rsid w:val="00106D60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933"/>
    <w:rsid w:val="00133A1A"/>
    <w:rsid w:val="00133BAA"/>
    <w:rsid w:val="00134913"/>
    <w:rsid w:val="00134A23"/>
    <w:rsid w:val="00135795"/>
    <w:rsid w:val="00135984"/>
    <w:rsid w:val="00135D4F"/>
    <w:rsid w:val="001369F9"/>
    <w:rsid w:val="00136BA3"/>
    <w:rsid w:val="0013795B"/>
    <w:rsid w:val="00137DB7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991"/>
    <w:rsid w:val="00145A72"/>
    <w:rsid w:val="00145B25"/>
    <w:rsid w:val="00145F8A"/>
    <w:rsid w:val="001460D2"/>
    <w:rsid w:val="00146568"/>
    <w:rsid w:val="001465DA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6F9D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2FF0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73"/>
    <w:rsid w:val="0017698B"/>
    <w:rsid w:val="00176F81"/>
    <w:rsid w:val="00177A7C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6F"/>
    <w:rsid w:val="00187AD1"/>
    <w:rsid w:val="0019000B"/>
    <w:rsid w:val="0019020D"/>
    <w:rsid w:val="00190C6C"/>
    <w:rsid w:val="00190F73"/>
    <w:rsid w:val="00190FB7"/>
    <w:rsid w:val="001912D0"/>
    <w:rsid w:val="001915A6"/>
    <w:rsid w:val="001918C1"/>
    <w:rsid w:val="001919C8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11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9C5"/>
    <w:rsid w:val="001D5A20"/>
    <w:rsid w:val="001D5E78"/>
    <w:rsid w:val="001D6481"/>
    <w:rsid w:val="001D669C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896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873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215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77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D38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C8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0A"/>
    <w:rsid w:val="00313DAD"/>
    <w:rsid w:val="0031467B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5F8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29F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5D2E"/>
    <w:rsid w:val="0037605F"/>
    <w:rsid w:val="0037624A"/>
    <w:rsid w:val="00376B5A"/>
    <w:rsid w:val="00376EB9"/>
    <w:rsid w:val="00376ED8"/>
    <w:rsid w:val="003773AC"/>
    <w:rsid w:val="00377664"/>
    <w:rsid w:val="00377783"/>
    <w:rsid w:val="00377AA8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1F9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2E3C"/>
    <w:rsid w:val="003C32C0"/>
    <w:rsid w:val="003C34A7"/>
    <w:rsid w:val="003C3FB4"/>
    <w:rsid w:val="003C42D4"/>
    <w:rsid w:val="003C45A0"/>
    <w:rsid w:val="003C45DF"/>
    <w:rsid w:val="003C4B15"/>
    <w:rsid w:val="003C4C52"/>
    <w:rsid w:val="003C5781"/>
    <w:rsid w:val="003C5A35"/>
    <w:rsid w:val="003C6540"/>
    <w:rsid w:val="003C6656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0AB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1A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A2B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417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90F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DEC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2FFF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69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25E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6D2"/>
    <w:rsid w:val="00491714"/>
    <w:rsid w:val="00491BBB"/>
    <w:rsid w:val="0049202A"/>
    <w:rsid w:val="004920E7"/>
    <w:rsid w:val="00492164"/>
    <w:rsid w:val="004924CB"/>
    <w:rsid w:val="00492E2C"/>
    <w:rsid w:val="00493B77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0DE4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19BD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DD4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000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65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A17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812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69C9"/>
    <w:rsid w:val="005474B1"/>
    <w:rsid w:val="005477F6"/>
    <w:rsid w:val="0054799A"/>
    <w:rsid w:val="00547CDA"/>
    <w:rsid w:val="00547E52"/>
    <w:rsid w:val="00547E5C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5A88"/>
    <w:rsid w:val="0055673F"/>
    <w:rsid w:val="005567AB"/>
    <w:rsid w:val="00556945"/>
    <w:rsid w:val="0055699D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1C75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D6D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0F08"/>
    <w:rsid w:val="005D1731"/>
    <w:rsid w:val="005D1A7F"/>
    <w:rsid w:val="005D1B58"/>
    <w:rsid w:val="005D23F1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1E1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B7B"/>
    <w:rsid w:val="005E5D6A"/>
    <w:rsid w:val="005E612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C95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07CB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5CA3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0A4A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9C"/>
    <w:rsid w:val="00667EEB"/>
    <w:rsid w:val="00670185"/>
    <w:rsid w:val="006701A7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0CED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621"/>
    <w:rsid w:val="006D4FDE"/>
    <w:rsid w:val="006D59CB"/>
    <w:rsid w:val="006D622C"/>
    <w:rsid w:val="006D6FF4"/>
    <w:rsid w:val="006D70E0"/>
    <w:rsid w:val="006D74EB"/>
    <w:rsid w:val="006D7D54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5FD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0DF"/>
    <w:rsid w:val="00717238"/>
    <w:rsid w:val="00717430"/>
    <w:rsid w:val="00717CD4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1BBF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6FFE"/>
    <w:rsid w:val="00737547"/>
    <w:rsid w:val="00737A42"/>
    <w:rsid w:val="0074025F"/>
    <w:rsid w:val="007403A1"/>
    <w:rsid w:val="00740D1F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5FE6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15F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4BF"/>
    <w:rsid w:val="00795531"/>
    <w:rsid w:val="0079565A"/>
    <w:rsid w:val="00795A1E"/>
    <w:rsid w:val="007969DC"/>
    <w:rsid w:val="00796B50"/>
    <w:rsid w:val="00796E61"/>
    <w:rsid w:val="00796ED0"/>
    <w:rsid w:val="0079731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2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578"/>
    <w:rsid w:val="007B370B"/>
    <w:rsid w:val="007B374C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A80"/>
    <w:rsid w:val="007E3C8C"/>
    <w:rsid w:val="007E3EF4"/>
    <w:rsid w:val="007E4EBB"/>
    <w:rsid w:val="007E530D"/>
    <w:rsid w:val="007E5750"/>
    <w:rsid w:val="007E5898"/>
    <w:rsid w:val="007E59A8"/>
    <w:rsid w:val="007E6B4E"/>
    <w:rsid w:val="007E6F96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5563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47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76B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4D88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1072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301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509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06C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26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D3B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923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1F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0D"/>
    <w:rsid w:val="00916DDF"/>
    <w:rsid w:val="00916E96"/>
    <w:rsid w:val="0091770D"/>
    <w:rsid w:val="00920466"/>
    <w:rsid w:val="00920674"/>
    <w:rsid w:val="009209EC"/>
    <w:rsid w:val="00920E87"/>
    <w:rsid w:val="00920FF4"/>
    <w:rsid w:val="00921328"/>
    <w:rsid w:val="00921AC7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28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56C9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450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A3E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421C"/>
    <w:rsid w:val="009A5C75"/>
    <w:rsid w:val="009A5D0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A7E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CE2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0E1C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876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437"/>
    <w:rsid w:val="00A3561E"/>
    <w:rsid w:val="00A35DA9"/>
    <w:rsid w:val="00A35E97"/>
    <w:rsid w:val="00A362A3"/>
    <w:rsid w:val="00A36B0E"/>
    <w:rsid w:val="00A370B1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D4E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33A6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9F1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564"/>
    <w:rsid w:val="00A94678"/>
    <w:rsid w:val="00A947A5"/>
    <w:rsid w:val="00A954A8"/>
    <w:rsid w:val="00A959F3"/>
    <w:rsid w:val="00A96312"/>
    <w:rsid w:val="00A96B58"/>
    <w:rsid w:val="00A97267"/>
    <w:rsid w:val="00A973C9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24C"/>
    <w:rsid w:val="00AA450F"/>
    <w:rsid w:val="00AA4762"/>
    <w:rsid w:val="00AA484D"/>
    <w:rsid w:val="00AA4A6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A0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1BA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35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5F0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DC4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D04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058"/>
    <w:rsid w:val="00C017AF"/>
    <w:rsid w:val="00C01866"/>
    <w:rsid w:val="00C01925"/>
    <w:rsid w:val="00C02345"/>
    <w:rsid w:val="00C026FF"/>
    <w:rsid w:val="00C02745"/>
    <w:rsid w:val="00C02F7E"/>
    <w:rsid w:val="00C0325C"/>
    <w:rsid w:val="00C035B5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2A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4E05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70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AE8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119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6FB6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425"/>
    <w:rsid w:val="00CD3717"/>
    <w:rsid w:val="00CD3790"/>
    <w:rsid w:val="00CD3CAE"/>
    <w:rsid w:val="00CD3DCC"/>
    <w:rsid w:val="00CD3E63"/>
    <w:rsid w:val="00CD41D6"/>
    <w:rsid w:val="00CD4211"/>
    <w:rsid w:val="00CD4439"/>
    <w:rsid w:val="00CD4490"/>
    <w:rsid w:val="00CD4879"/>
    <w:rsid w:val="00CD4EA1"/>
    <w:rsid w:val="00CD5173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4B8"/>
    <w:rsid w:val="00CE793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20A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4EB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579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6B9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45C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360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DA8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0F7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534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716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C98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6DBB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5C0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31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5625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230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17E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4B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4202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0D75"/>
    <w:rsid w:val="00F81269"/>
    <w:rsid w:val="00F8161D"/>
    <w:rsid w:val="00F820FB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BCD"/>
    <w:rsid w:val="00F91FBB"/>
    <w:rsid w:val="00F92B4B"/>
    <w:rsid w:val="00F92BC3"/>
    <w:rsid w:val="00F93477"/>
    <w:rsid w:val="00F9359D"/>
    <w:rsid w:val="00F9365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B1B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A4F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16C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D97"/>
    <w:rsid w:val="00FF0EBC"/>
    <w:rsid w:val="00FF1024"/>
    <w:rsid w:val="00FF10E2"/>
    <w:rsid w:val="00FF15F5"/>
    <w:rsid w:val="00FF1C2C"/>
    <w:rsid w:val="00FF1E45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0D510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1">
    <w:name w:val="Таблица шапка"/>
    <w:basedOn w:val="a"/>
    <w:rsid w:val="00C90AE8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2">
    <w:name w:val="Таблица текст"/>
    <w:basedOn w:val="a"/>
    <w:rsid w:val="00C90AE8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styleId="af3">
    <w:name w:val="annotation text"/>
    <w:basedOn w:val="a"/>
    <w:link w:val="af4"/>
    <w:uiPriority w:val="99"/>
    <w:semiHidden/>
    <w:rsid w:val="00C90AE8"/>
    <w:pPr>
      <w:spacing w:line="360" w:lineRule="auto"/>
      <w:ind w:firstLine="567"/>
      <w:jc w:val="both"/>
    </w:pPr>
    <w:rPr>
      <w:rFonts w:ascii="Times New Roman" w:hAnsi="Times New Roman"/>
      <w:snapToGrid w:val="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AE8"/>
    <w:rPr>
      <w:rFonts w:ascii="Times New Roman" w:eastAsia="Times New Roman" w:hAnsi="Times New Roman"/>
      <w:snapToGrid w:val="0"/>
    </w:rPr>
  </w:style>
  <w:style w:type="paragraph" w:styleId="af5">
    <w:name w:val="Body Text"/>
    <w:basedOn w:val="a"/>
    <w:link w:val="af6"/>
    <w:rsid w:val="00C90AE8"/>
    <w:pPr>
      <w:spacing w:after="120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rsid w:val="00C90AE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rsid w:val="00C90AE8"/>
    <w:pPr>
      <w:spacing w:after="120" w:line="360" w:lineRule="auto"/>
      <w:ind w:left="283" w:firstLine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C90AE8"/>
    <w:rPr>
      <w:rFonts w:ascii="Times New Roman" w:eastAsia="Times New Roman" w:hAnsi="Times New Roman"/>
      <w:snapToGrid w:val="0"/>
      <w:sz w:val="28"/>
    </w:rPr>
  </w:style>
  <w:style w:type="paragraph" w:styleId="af9">
    <w:name w:val="List Number"/>
    <w:basedOn w:val="a"/>
    <w:rsid w:val="003C2E3C"/>
    <w:pPr>
      <w:autoSpaceDE w:val="0"/>
      <w:autoSpaceDN w:val="0"/>
      <w:spacing w:before="60" w:line="360" w:lineRule="auto"/>
      <w:jc w:val="both"/>
    </w:pPr>
    <w:rPr>
      <w:rFonts w:ascii="Times New Roman" w:hAnsi="Times New Roman"/>
      <w:sz w:val="28"/>
    </w:rPr>
  </w:style>
  <w:style w:type="paragraph" w:styleId="afa">
    <w:name w:val="annotation subject"/>
    <w:basedOn w:val="af3"/>
    <w:next w:val="af3"/>
    <w:link w:val="afb"/>
    <w:semiHidden/>
    <w:rsid w:val="003C2E3C"/>
    <w:pPr>
      <w:spacing w:line="240" w:lineRule="auto"/>
      <w:ind w:firstLine="0"/>
      <w:jc w:val="left"/>
    </w:pPr>
    <w:rPr>
      <w:b/>
      <w:bCs/>
      <w:snapToGrid/>
      <w:sz w:val="24"/>
    </w:rPr>
  </w:style>
  <w:style w:type="character" w:customStyle="1" w:styleId="afb">
    <w:name w:val="Тема примечания Знак"/>
    <w:basedOn w:val="af4"/>
    <w:link w:val="afa"/>
    <w:semiHidden/>
    <w:rsid w:val="003C2E3C"/>
    <w:rPr>
      <w:rFonts w:ascii="Times New Roman" w:eastAsia="Times New Roman" w:hAnsi="Times New Roman"/>
      <w:b/>
      <w:bCs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1">
    <w:name w:val="Таблица шапка"/>
    <w:basedOn w:val="a"/>
    <w:rsid w:val="00C90AE8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2">
    <w:name w:val="Таблица текст"/>
    <w:basedOn w:val="a"/>
    <w:rsid w:val="00C90AE8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styleId="af3">
    <w:name w:val="annotation text"/>
    <w:basedOn w:val="a"/>
    <w:link w:val="af4"/>
    <w:uiPriority w:val="99"/>
    <w:semiHidden/>
    <w:rsid w:val="00C90AE8"/>
    <w:pPr>
      <w:spacing w:line="360" w:lineRule="auto"/>
      <w:ind w:firstLine="567"/>
      <w:jc w:val="both"/>
    </w:pPr>
    <w:rPr>
      <w:rFonts w:ascii="Times New Roman" w:hAnsi="Times New Roman"/>
      <w:snapToGrid w:val="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AE8"/>
    <w:rPr>
      <w:rFonts w:ascii="Times New Roman" w:eastAsia="Times New Roman" w:hAnsi="Times New Roman"/>
      <w:snapToGrid w:val="0"/>
    </w:rPr>
  </w:style>
  <w:style w:type="paragraph" w:styleId="af5">
    <w:name w:val="Body Text"/>
    <w:basedOn w:val="a"/>
    <w:link w:val="af6"/>
    <w:rsid w:val="00C90AE8"/>
    <w:pPr>
      <w:spacing w:after="120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rsid w:val="00C90AE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rsid w:val="00C90AE8"/>
    <w:pPr>
      <w:spacing w:after="120" w:line="360" w:lineRule="auto"/>
      <w:ind w:left="283" w:firstLine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C90AE8"/>
    <w:rPr>
      <w:rFonts w:ascii="Times New Roman" w:eastAsia="Times New Roman" w:hAnsi="Times New Roman"/>
      <w:snapToGrid w:val="0"/>
      <w:sz w:val="28"/>
    </w:rPr>
  </w:style>
  <w:style w:type="paragraph" w:styleId="af9">
    <w:name w:val="List Number"/>
    <w:basedOn w:val="a"/>
    <w:rsid w:val="003C2E3C"/>
    <w:pPr>
      <w:autoSpaceDE w:val="0"/>
      <w:autoSpaceDN w:val="0"/>
      <w:spacing w:before="60" w:line="360" w:lineRule="auto"/>
      <w:jc w:val="both"/>
    </w:pPr>
    <w:rPr>
      <w:rFonts w:ascii="Times New Roman" w:hAnsi="Times New Roman"/>
      <w:sz w:val="28"/>
    </w:rPr>
  </w:style>
  <w:style w:type="paragraph" w:styleId="afa">
    <w:name w:val="annotation subject"/>
    <w:basedOn w:val="af3"/>
    <w:next w:val="af3"/>
    <w:link w:val="afb"/>
    <w:semiHidden/>
    <w:rsid w:val="003C2E3C"/>
    <w:pPr>
      <w:spacing w:line="240" w:lineRule="auto"/>
      <w:ind w:firstLine="0"/>
      <w:jc w:val="left"/>
    </w:pPr>
    <w:rPr>
      <w:b/>
      <w:bCs/>
      <w:snapToGrid/>
      <w:sz w:val="24"/>
    </w:rPr>
  </w:style>
  <w:style w:type="character" w:customStyle="1" w:styleId="afb">
    <w:name w:val="Тема примечания Знак"/>
    <w:basedOn w:val="af4"/>
    <w:link w:val="afa"/>
    <w:semiHidden/>
    <w:rsid w:val="003C2E3C"/>
    <w:rPr>
      <w:rFonts w:ascii="Times New Roman" w:eastAsia="Times New Roman" w:hAnsi="Times New Roman"/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6DB28B-89B7-4619-90A6-F403DB13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Михайлова Оксана Александровна</cp:lastModifiedBy>
  <cp:revision>17</cp:revision>
  <cp:lastPrinted>2019-04-25T08:56:00Z</cp:lastPrinted>
  <dcterms:created xsi:type="dcterms:W3CDTF">2019-04-16T08:16:00Z</dcterms:created>
  <dcterms:modified xsi:type="dcterms:W3CDTF">2019-04-25T09:10:00Z</dcterms:modified>
</cp:coreProperties>
</file>