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0F" w:rsidRPr="00C5680F" w:rsidRDefault="00C5680F" w:rsidP="00C5680F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C5680F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приказом </w:t>
      </w:r>
    </w:p>
    <w:p w:rsidR="00C5680F" w:rsidRPr="00C5680F" w:rsidRDefault="00F12A22" w:rsidP="00C5680F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ЗАО «ВяткаТорф»</w:t>
      </w:r>
    </w:p>
    <w:p w:rsidR="00C5680F" w:rsidRPr="00C5680F" w:rsidRDefault="00C5680F" w:rsidP="00C5680F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5680F">
        <w:rPr>
          <w:rFonts w:ascii="Times New Roman" w:eastAsia="Calibri" w:hAnsi="Times New Roman" w:cs="Times New Roman"/>
          <w:bCs/>
          <w:sz w:val="24"/>
          <w:szCs w:val="24"/>
        </w:rPr>
        <w:t>от _________ №______</w:t>
      </w:r>
    </w:p>
    <w:p w:rsidR="00C5680F" w:rsidRPr="00C5680F" w:rsidRDefault="00C5680F" w:rsidP="00C5680F">
      <w:pPr>
        <w:tabs>
          <w:tab w:val="left" w:pos="1620"/>
        </w:tabs>
        <w:rPr>
          <w:rFonts w:ascii="Calibri" w:eastAsia="Times New Roman" w:hAnsi="Calibri" w:cs="Times New Roman"/>
        </w:rPr>
      </w:pPr>
    </w:p>
    <w:p w:rsidR="00C5680F" w:rsidRPr="00C5680F" w:rsidRDefault="00C5680F" w:rsidP="00C5680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F12A22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«ВяткаТорф»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80F" w:rsidRPr="00C5680F" w:rsidRDefault="00C5680F" w:rsidP="00C5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F12A22">
        <w:rPr>
          <w:rFonts w:ascii="Times New Roman" w:eastAsia="Times New Roman" w:hAnsi="Times New Roman" w:cs="Times New Roman"/>
          <w:i/>
          <w:sz w:val="24"/>
          <w:szCs w:val="24"/>
        </w:rPr>
        <w:t>ЗАО «ВяткаТорф»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порядке, заключенный с </w:t>
      </w:r>
      <w:r w:rsidR="00F12A22">
        <w:rPr>
          <w:rFonts w:ascii="Times New Roman" w:eastAsia="Times New Roman" w:hAnsi="Times New Roman" w:cs="Times New Roman"/>
          <w:sz w:val="24"/>
          <w:szCs w:val="24"/>
        </w:rPr>
        <w:t>ЗАО «ВяткаТорф»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="00F12A2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Плата не вз</w:t>
      </w:r>
      <w:r w:rsidR="00F12A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мается.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процесс производится при условии выявления </w:t>
      </w:r>
      <w:r w:rsidR="00F12A22">
        <w:rPr>
          <w:rFonts w:ascii="Times New Roman" w:eastAsia="Times New Roman" w:hAnsi="Times New Roman" w:cs="Times New Roman"/>
          <w:sz w:val="24"/>
          <w:szCs w:val="24"/>
        </w:rPr>
        <w:t>ЗАО «ВяткаТорф»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 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составленный надлежащим образом акта безучетного или бездоговорного потребления электроэнергии.</w:t>
      </w:r>
    </w:p>
    <w:p w:rsidR="00C5680F" w:rsidRPr="00C5680F" w:rsidRDefault="00C5680F" w:rsidP="00C568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C5680F" w:rsidRPr="00C5680F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5680F" w:rsidRPr="00C5680F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5680F" w:rsidRPr="00C5680F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137 Основ функционирования розничных рынков электрической энергии</w:t>
            </w:r>
            <w:r w:rsidRPr="00C568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C5680F" w:rsidRPr="00C5680F" w:rsidTr="004C2F76">
        <w:trPr>
          <w:trHeight w:val="86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</w:t>
            </w:r>
            <w:r w:rsidRPr="00C5680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2.2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о безучетном или бездоговорном потреблении, 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Акт недопускаоформленный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Не позднее 3 рабочих дней с даты его составления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C5680F" w:rsidRPr="00C5680F" w:rsidTr="004C2F76">
        <w:trPr>
          <w:trHeight w:val="69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(безучетного, бездоговорного) потребления электроэнергии.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C5680F" w:rsidRPr="00C5680F" w:rsidTr="004C2F76">
        <w:trPr>
          <w:trHeight w:val="695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C5680F">
              <w:rPr>
                <w:rFonts w:ascii="Times New Roman" w:eastAsia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80F" w:rsidRPr="00C5680F" w:rsidTr="004C2F76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C5680F" w:rsidRPr="00C5680F" w:rsidTr="004C2F76">
        <w:trPr>
          <w:trHeight w:val="86"/>
        </w:trPr>
        <w:tc>
          <w:tcPr>
            <w:tcW w:w="166" w:type="pct"/>
            <w:tcBorders>
              <w:bottom w:val="single" w:sz="8" w:space="0" w:color="4F81BD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C5680F">
              <w:rPr>
                <w:rFonts w:ascii="Times New Roman" w:eastAsia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bottom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bottom w:val="single" w:sz="8" w:space="0" w:color="4F81BD"/>
            </w:tcBorders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5680F" w:rsidRPr="00C5680F" w:rsidRDefault="00C5680F" w:rsidP="00C568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12A22" w:rsidRDefault="00F12A22" w:rsidP="00F12A22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88332 54-18-83</w:t>
      </w:r>
    </w:p>
    <w:p w:rsidR="00F12A22" w:rsidRDefault="00F12A22" w:rsidP="00F12A2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6100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Киров,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Маклина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80F" w:rsidRDefault="00F12A22" w:rsidP="00F12A22">
      <w:pPr>
        <w:autoSpaceDE w:val="0"/>
        <w:autoSpaceDN w:val="0"/>
        <w:adjustRightInd w:val="0"/>
        <w:spacing w:after="0" w:line="240" w:lineRule="auto"/>
        <w:jc w:val="both"/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C0759D">
        <w:rPr>
          <w:rStyle w:val="a5"/>
          <w:rFonts w:ascii="Helvetica" w:hAnsi="Helvetica" w:cs="Helvetica"/>
          <w:b/>
          <w:bCs/>
          <w:color w:val="000000"/>
        </w:rPr>
        <w:t xml:space="preserve"> 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hyperlink r:id="rId6" w:history="1">
        <w:r w:rsidRPr="00C0759D">
          <w:rPr>
            <w:rStyle w:val="a4"/>
            <w:rFonts w:ascii="Segoe UI" w:hAnsi="Segoe UI" w:cs="Segoe UI"/>
            <w:color w:val="4F81BD" w:themeColor="accent1"/>
            <w:sz w:val="20"/>
            <w:szCs w:val="20"/>
          </w:rPr>
          <w:t>referent@vyatkatorf.ru</w:t>
        </w:r>
      </w:hyperlink>
    </w:p>
    <w:sectPr w:rsidR="00C5680F" w:rsidSect="00F12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BD" w:rsidRDefault="008C1EBD" w:rsidP="00C5680F">
      <w:pPr>
        <w:spacing w:after="0" w:line="240" w:lineRule="auto"/>
      </w:pPr>
      <w:r>
        <w:separator/>
      </w:r>
    </w:p>
  </w:endnote>
  <w:endnote w:type="continuationSeparator" w:id="1">
    <w:p w:rsidR="008C1EBD" w:rsidRDefault="008C1EBD" w:rsidP="00C5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BD" w:rsidRDefault="008C1EBD" w:rsidP="00C5680F">
      <w:pPr>
        <w:spacing w:after="0" w:line="240" w:lineRule="auto"/>
      </w:pPr>
      <w:r>
        <w:separator/>
      </w:r>
    </w:p>
  </w:footnote>
  <w:footnote w:type="continuationSeparator" w:id="1">
    <w:p w:rsidR="008C1EBD" w:rsidRDefault="008C1EBD" w:rsidP="00C5680F">
      <w:pPr>
        <w:spacing w:after="0" w:line="240" w:lineRule="auto"/>
      </w:pPr>
      <w:r>
        <w:continuationSeparator/>
      </w:r>
    </w:p>
  </w:footnote>
  <w:footnote w:id="2">
    <w:p w:rsid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 w:rsidRPr="000640A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0F"/>
    <w:rsid w:val="003F1746"/>
    <w:rsid w:val="00461CF0"/>
    <w:rsid w:val="005134E6"/>
    <w:rsid w:val="005B5A78"/>
    <w:rsid w:val="008C1EBD"/>
    <w:rsid w:val="00A323DE"/>
    <w:rsid w:val="00B1114E"/>
    <w:rsid w:val="00C5680F"/>
    <w:rsid w:val="00D84344"/>
    <w:rsid w:val="00E6478D"/>
    <w:rsid w:val="00F1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5680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C5680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12A2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A22"/>
    <w:rPr>
      <w:sz w:val="20"/>
      <w:szCs w:val="20"/>
    </w:rPr>
  </w:style>
  <w:style w:type="character" w:customStyle="1" w:styleId="apple-converted-space">
    <w:name w:val="apple-converted-space"/>
    <w:basedOn w:val="a0"/>
    <w:rsid w:val="00F1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5680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C56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atkatorf.ru/referent@vyatkato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4821</Characters>
  <Application>Microsoft Office Word</Application>
  <DocSecurity>0</DocSecurity>
  <Lines>40</Lines>
  <Paragraphs>11</Paragraphs>
  <ScaleCrop>false</ScaleCrop>
  <Company>МРСК Центра и Приволжья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3</cp:revision>
  <dcterms:created xsi:type="dcterms:W3CDTF">2015-12-08T09:22:00Z</dcterms:created>
  <dcterms:modified xsi:type="dcterms:W3CDTF">2015-12-08T09:39:00Z</dcterms:modified>
</cp:coreProperties>
</file>